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1923" w14:textId="77777777" w:rsidR="00F50DD4" w:rsidRPr="00F50DD4" w:rsidRDefault="00F50DD4" w:rsidP="00F50DD4">
      <w:pPr>
        <w:widowControl w:val="0"/>
        <w:autoSpaceDE w:val="0"/>
        <w:autoSpaceDN w:val="0"/>
        <w:adjustRightInd w:val="0"/>
        <w:spacing w:after="240"/>
        <w:jc w:val="both"/>
        <w:outlineLvl w:val="0"/>
        <w:rPr>
          <w:rFonts w:ascii="Arial" w:hAnsi="Arial" w:cs="Arial"/>
        </w:rPr>
      </w:pPr>
      <w:r w:rsidRPr="00F50DD4">
        <w:rPr>
          <w:rFonts w:ascii="Arial" w:hAnsi="Arial" w:cs="Arial"/>
          <w:b/>
          <w:bCs/>
        </w:rPr>
        <w:t>Règlement jeu-concours</w:t>
      </w:r>
    </w:p>
    <w:p w14:paraId="5DDD642A" w14:textId="092719D9" w:rsidR="00A276F9" w:rsidRPr="00CA1FF1" w:rsidRDefault="009B39F0" w:rsidP="00F50DD4">
      <w:pPr>
        <w:widowControl w:val="0"/>
        <w:autoSpaceDE w:val="0"/>
        <w:autoSpaceDN w:val="0"/>
        <w:adjustRightInd w:val="0"/>
        <w:spacing w:after="240"/>
        <w:jc w:val="both"/>
        <w:outlineLvl w:val="0"/>
        <w:rPr>
          <w:rFonts w:ascii="Arial" w:hAnsi="Arial" w:cs="Arial"/>
        </w:rPr>
      </w:pPr>
      <w:r>
        <w:rPr>
          <w:rFonts w:ascii="Arial" w:hAnsi="Arial" w:cs="Arial"/>
          <w:b/>
          <w:bCs/>
          <w:color w:val="7E0000"/>
        </w:rPr>
        <w:t xml:space="preserve">Grand jeu concours – </w:t>
      </w:r>
      <w:r w:rsidR="00496560">
        <w:rPr>
          <w:rFonts w:ascii="Arial" w:hAnsi="Arial" w:cs="Arial"/>
          <w:b/>
          <w:bCs/>
          <w:color w:val="7E0000"/>
        </w:rPr>
        <w:t>Destination Israël</w:t>
      </w:r>
    </w:p>
    <w:p w14:paraId="6C76D085" w14:textId="77777777" w:rsidR="00F50DD4" w:rsidRPr="00F50DD4" w:rsidRDefault="00F50DD4" w:rsidP="00F50DD4">
      <w:pPr>
        <w:widowControl w:val="0"/>
        <w:autoSpaceDE w:val="0"/>
        <w:autoSpaceDN w:val="0"/>
        <w:adjustRightInd w:val="0"/>
        <w:spacing w:after="240"/>
        <w:jc w:val="both"/>
        <w:outlineLvl w:val="0"/>
        <w:rPr>
          <w:rFonts w:ascii="Arial" w:hAnsi="Arial" w:cs="Arial"/>
        </w:rPr>
      </w:pPr>
      <w:r w:rsidRPr="00F50DD4">
        <w:rPr>
          <w:rFonts w:ascii="Arial" w:hAnsi="Arial" w:cs="Arial"/>
          <w:b/>
          <w:bCs/>
        </w:rPr>
        <w:t>Article 1 : Organisation du Jeu</w:t>
      </w:r>
    </w:p>
    <w:p w14:paraId="252A5CF4" w14:textId="2B9A15F2" w:rsidR="00F50DD4" w:rsidRPr="00F50DD4" w:rsidRDefault="009B39F0" w:rsidP="00F50DD4">
      <w:pPr>
        <w:widowControl w:val="0"/>
        <w:autoSpaceDE w:val="0"/>
        <w:autoSpaceDN w:val="0"/>
        <w:adjustRightInd w:val="0"/>
        <w:spacing w:after="240"/>
        <w:jc w:val="both"/>
        <w:rPr>
          <w:rFonts w:ascii="Arial" w:hAnsi="Arial" w:cs="Arial"/>
        </w:rPr>
      </w:pPr>
      <w:r>
        <w:rPr>
          <w:rFonts w:ascii="Arial" w:hAnsi="Arial" w:cs="Arial"/>
        </w:rPr>
        <w:t>Office de Tourisme d’Israël</w:t>
      </w:r>
      <w:r w:rsidR="00744DCF">
        <w:rPr>
          <w:rFonts w:ascii="Arial" w:hAnsi="Arial" w:cs="Arial"/>
        </w:rPr>
        <w:t xml:space="preserve"> (ONIT)</w:t>
      </w:r>
      <w:r>
        <w:rPr>
          <w:rFonts w:ascii="Arial" w:hAnsi="Arial" w:cs="Arial"/>
        </w:rPr>
        <w:t>, 94 rue Saint Lazare, 75009 Paris.</w:t>
      </w:r>
    </w:p>
    <w:p w14:paraId="653CC000" w14:textId="39752370"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Organise un jeu-conc</w:t>
      </w:r>
      <w:r w:rsidR="00A276F9">
        <w:rPr>
          <w:rFonts w:ascii="Arial" w:hAnsi="Arial" w:cs="Arial"/>
        </w:rPr>
        <w:t>ours gratuit sans obligation d’achat, ci-après l’</w:t>
      </w:r>
      <w:r w:rsidRPr="00F50DD4">
        <w:rPr>
          <w:rFonts w:ascii="Arial" w:hAnsi="Arial" w:cs="Arial"/>
        </w:rPr>
        <w:t>Organisateur.</w:t>
      </w:r>
    </w:p>
    <w:p w14:paraId="669EA527" w14:textId="77777777" w:rsidR="00F50DD4" w:rsidRPr="00F50DD4" w:rsidRDefault="00F50DD4" w:rsidP="00F50DD4">
      <w:pPr>
        <w:widowControl w:val="0"/>
        <w:autoSpaceDE w:val="0"/>
        <w:autoSpaceDN w:val="0"/>
        <w:adjustRightInd w:val="0"/>
        <w:spacing w:after="240"/>
        <w:jc w:val="both"/>
        <w:outlineLvl w:val="0"/>
        <w:rPr>
          <w:rFonts w:ascii="Arial" w:hAnsi="Arial" w:cs="Arial"/>
        </w:rPr>
      </w:pPr>
      <w:r w:rsidRPr="00F50DD4">
        <w:rPr>
          <w:rFonts w:ascii="Arial" w:hAnsi="Arial" w:cs="Arial"/>
          <w:b/>
          <w:bCs/>
        </w:rPr>
        <w:t>Article 2 : Objet du jeu</w:t>
      </w:r>
    </w:p>
    <w:p w14:paraId="1E5398A7" w14:textId="5637C760" w:rsidR="009B39F0" w:rsidRDefault="009F0354" w:rsidP="00DD3D77">
      <w:pPr>
        <w:widowControl w:val="0"/>
        <w:autoSpaceDE w:val="0"/>
        <w:autoSpaceDN w:val="0"/>
        <w:adjustRightInd w:val="0"/>
        <w:spacing w:after="240"/>
        <w:jc w:val="both"/>
        <w:rPr>
          <w:rFonts w:ascii="Arial" w:hAnsi="Arial" w:cs="Arial"/>
        </w:rPr>
      </w:pPr>
      <w:r>
        <w:rPr>
          <w:rFonts w:ascii="Arial" w:hAnsi="Arial" w:cs="Arial"/>
        </w:rPr>
        <w:t xml:space="preserve">Pour participer, l’internaute devra </w:t>
      </w:r>
      <w:r w:rsidR="00D63F35">
        <w:rPr>
          <w:rFonts w:ascii="Arial" w:hAnsi="Arial" w:cs="Arial"/>
        </w:rPr>
        <w:t xml:space="preserve">tout d’abord renseigner les informations de contact demandées (nom, prénom, e-mail, téléphone), puis répondre convenablement à chacune des 3 questions présentées. </w:t>
      </w:r>
      <w:r>
        <w:rPr>
          <w:rFonts w:ascii="Arial" w:hAnsi="Arial" w:cs="Arial"/>
        </w:rPr>
        <w:t>A l’issue du formulaire, une invitation aux amis est proposée afin que le participant puisse inviter ses amis à rejoindre la page Facebook de l’Office de Tourisme d’Israël</w:t>
      </w:r>
      <w:r w:rsidR="00DD3D77">
        <w:rPr>
          <w:rFonts w:ascii="Arial" w:hAnsi="Arial" w:cs="Arial"/>
        </w:rPr>
        <w:t xml:space="preserve"> (</w:t>
      </w:r>
      <w:hyperlink r:id="rId7" w:history="1">
        <w:r w:rsidR="00DD3D77" w:rsidRPr="00141D4B">
          <w:rPr>
            <w:rStyle w:val="Hyperlink"/>
            <w:rFonts w:ascii="Arial" w:hAnsi="Arial" w:cs="Arial"/>
          </w:rPr>
          <w:t>https://www.facebook.com/voyage.en.israel</w:t>
        </w:r>
      </w:hyperlink>
      <w:r w:rsidR="00DD3D77">
        <w:rPr>
          <w:rStyle w:val="Hyperlink"/>
          <w:rFonts w:ascii="Arial" w:hAnsi="Arial" w:cs="Arial"/>
        </w:rPr>
        <w:t>)</w:t>
      </w:r>
      <w:r>
        <w:rPr>
          <w:rFonts w:ascii="Arial" w:hAnsi="Arial" w:cs="Arial"/>
        </w:rPr>
        <w:t xml:space="preserve"> et à participer au jeu concours.</w:t>
      </w:r>
    </w:p>
    <w:p w14:paraId="683F15A3" w14:textId="2D5A672A"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La p</w:t>
      </w:r>
      <w:r w:rsidR="00DD3D77">
        <w:rPr>
          <w:rFonts w:ascii="Arial" w:hAnsi="Arial" w:cs="Arial"/>
        </w:rPr>
        <w:t>articipation au Jeu implique l’</w:t>
      </w:r>
      <w:r w:rsidRPr="00F50DD4">
        <w:rPr>
          <w:rFonts w:ascii="Arial" w:hAnsi="Arial" w:cs="Arial"/>
        </w:rPr>
        <w:t>acceptation sans ré</w:t>
      </w:r>
      <w:r>
        <w:rPr>
          <w:rFonts w:ascii="Arial" w:hAnsi="Arial" w:cs="Arial"/>
        </w:rPr>
        <w:t xml:space="preserve">serve du présent règlement dans </w:t>
      </w:r>
      <w:r w:rsidRPr="00F50DD4">
        <w:rPr>
          <w:rFonts w:ascii="Arial" w:hAnsi="Arial" w:cs="Arial"/>
        </w:rPr>
        <w:t>son intégralité, ci-après « le Règlement ».</w:t>
      </w:r>
    </w:p>
    <w:p w14:paraId="572E044D" w14:textId="0497191C" w:rsidR="00F50DD4" w:rsidRPr="00F50DD4" w:rsidRDefault="00F50DD4" w:rsidP="00F50DD4">
      <w:pPr>
        <w:widowControl w:val="0"/>
        <w:autoSpaceDE w:val="0"/>
        <w:autoSpaceDN w:val="0"/>
        <w:adjustRightInd w:val="0"/>
        <w:spacing w:after="240"/>
        <w:jc w:val="both"/>
        <w:outlineLvl w:val="0"/>
        <w:rPr>
          <w:rFonts w:ascii="Arial" w:hAnsi="Arial" w:cs="Arial"/>
        </w:rPr>
      </w:pPr>
      <w:r w:rsidRPr="00F50DD4">
        <w:rPr>
          <w:rFonts w:ascii="Arial" w:hAnsi="Arial" w:cs="Arial"/>
          <w:b/>
          <w:bCs/>
        </w:rPr>
        <w:t>Artic</w:t>
      </w:r>
      <w:r w:rsidR="009A6D2D">
        <w:rPr>
          <w:rFonts w:ascii="Arial" w:hAnsi="Arial" w:cs="Arial"/>
          <w:b/>
          <w:bCs/>
        </w:rPr>
        <w:t>le 3</w:t>
      </w:r>
      <w:r w:rsidRPr="00F50DD4">
        <w:rPr>
          <w:rFonts w:ascii="Arial" w:hAnsi="Arial" w:cs="Arial"/>
          <w:b/>
          <w:bCs/>
        </w:rPr>
        <w:t xml:space="preserve"> : Accès au jeu</w:t>
      </w:r>
    </w:p>
    <w:p w14:paraId="1B67E201" w14:textId="40A0251A" w:rsidR="00F50DD4" w:rsidRPr="00F50DD4" w:rsidRDefault="00EB6180" w:rsidP="00F50DD4">
      <w:pPr>
        <w:widowControl w:val="0"/>
        <w:autoSpaceDE w:val="0"/>
        <w:autoSpaceDN w:val="0"/>
        <w:adjustRightInd w:val="0"/>
        <w:spacing w:after="240"/>
        <w:jc w:val="both"/>
        <w:rPr>
          <w:rFonts w:ascii="Arial" w:hAnsi="Arial" w:cs="Arial"/>
        </w:rPr>
      </w:pPr>
      <w:r>
        <w:rPr>
          <w:rFonts w:ascii="Arial" w:hAnsi="Arial" w:cs="Arial"/>
        </w:rPr>
        <w:t>Le Jeu est accessible à l’</w:t>
      </w:r>
      <w:r w:rsidR="00F50DD4" w:rsidRPr="00F50DD4">
        <w:rPr>
          <w:rFonts w:ascii="Arial" w:hAnsi="Arial" w:cs="Arial"/>
        </w:rPr>
        <w:t>adresse URL:</w:t>
      </w:r>
    </w:p>
    <w:p w14:paraId="7B5606A5" w14:textId="143FCC09" w:rsidR="00F50DD4" w:rsidRPr="00F50DD4" w:rsidRDefault="00F246C1" w:rsidP="00F50DD4">
      <w:pPr>
        <w:widowControl w:val="0"/>
        <w:autoSpaceDE w:val="0"/>
        <w:autoSpaceDN w:val="0"/>
        <w:adjustRightInd w:val="0"/>
        <w:spacing w:after="240"/>
        <w:jc w:val="both"/>
        <w:rPr>
          <w:rFonts w:ascii="Arial" w:hAnsi="Arial" w:cs="Arial"/>
        </w:rPr>
      </w:pPr>
      <w:r>
        <w:rPr>
          <w:rFonts w:ascii="Arial" w:hAnsi="Arial" w:cs="Arial"/>
        </w:rPr>
        <w:t>(</w:t>
      </w:r>
      <w:r w:rsidR="007154A0" w:rsidRPr="007154A0">
        <w:rPr>
          <w:rFonts w:ascii="Arial" w:hAnsi="Arial" w:cs="Arial"/>
        </w:rPr>
        <w:t>https://rmg.li/L1285MS6556</w:t>
      </w:r>
      <w:r w:rsidRPr="00F246C1">
        <w:rPr>
          <w:rFonts w:ascii="Arial" w:hAnsi="Arial" w:cs="Arial"/>
          <w:highlight w:val="yellow"/>
        </w:rPr>
        <w:t>)</w:t>
      </w:r>
    </w:p>
    <w:p w14:paraId="2E49D051" w14:textId="69853D06" w:rsidR="00F50DD4" w:rsidRPr="00F50DD4" w:rsidRDefault="00423688" w:rsidP="00F50DD4">
      <w:pPr>
        <w:widowControl w:val="0"/>
        <w:autoSpaceDE w:val="0"/>
        <w:autoSpaceDN w:val="0"/>
        <w:adjustRightInd w:val="0"/>
        <w:spacing w:after="240"/>
        <w:jc w:val="both"/>
        <w:rPr>
          <w:rFonts w:ascii="Arial" w:hAnsi="Arial" w:cs="Arial"/>
        </w:rPr>
      </w:pPr>
      <w:r>
        <w:rPr>
          <w:rFonts w:ascii="Arial" w:hAnsi="Arial" w:cs="Arial"/>
        </w:rPr>
        <w:t>Ce jeu-concours n’</w:t>
      </w:r>
      <w:r w:rsidR="00F50DD4" w:rsidRPr="00F50DD4">
        <w:rPr>
          <w:rFonts w:ascii="Arial" w:hAnsi="Arial" w:cs="Arial"/>
        </w:rPr>
        <w:t xml:space="preserve">est pas géré </w:t>
      </w:r>
      <w:r>
        <w:rPr>
          <w:rFonts w:ascii="Arial" w:hAnsi="Arial" w:cs="Arial"/>
        </w:rPr>
        <w:t>ou parrainé par Facebook que l’</w:t>
      </w:r>
      <w:r w:rsidR="00F50DD4" w:rsidRPr="00F50DD4">
        <w:rPr>
          <w:rFonts w:ascii="Arial" w:hAnsi="Arial" w:cs="Arial"/>
        </w:rPr>
        <w:t>organisateur décharge de toute responsabilité.</w:t>
      </w:r>
    </w:p>
    <w:p w14:paraId="60C98E50" w14:textId="41478503"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 xml:space="preserve">Article </w:t>
      </w:r>
      <w:r w:rsidR="009A6D2D">
        <w:rPr>
          <w:rFonts w:ascii="Arial" w:hAnsi="Arial" w:cs="Arial"/>
          <w:b/>
          <w:bCs/>
        </w:rPr>
        <w:t>4</w:t>
      </w:r>
      <w:r w:rsidRPr="00F50DD4">
        <w:rPr>
          <w:rFonts w:ascii="Arial" w:hAnsi="Arial" w:cs="Arial"/>
          <w:b/>
          <w:bCs/>
        </w:rPr>
        <w:t xml:space="preserve"> : Date et durée</w:t>
      </w:r>
    </w:p>
    <w:p w14:paraId="2F657991" w14:textId="15F0B232" w:rsidR="00F50DD4" w:rsidRPr="008B0D66" w:rsidRDefault="009B39F0" w:rsidP="00E944C9">
      <w:pPr>
        <w:widowControl w:val="0"/>
        <w:autoSpaceDE w:val="0"/>
        <w:autoSpaceDN w:val="0"/>
        <w:adjustRightInd w:val="0"/>
        <w:spacing w:after="240"/>
        <w:jc w:val="both"/>
        <w:rPr>
          <w:rFonts w:ascii="Arial" w:hAnsi="Arial" w:cs="Arial"/>
        </w:rPr>
      </w:pPr>
      <w:r w:rsidRPr="008B0D66">
        <w:rPr>
          <w:rFonts w:ascii="Arial" w:hAnsi="Arial" w:cs="Arial"/>
        </w:rPr>
        <w:t>Le Jeu se dér</w:t>
      </w:r>
      <w:r w:rsidR="008B0D66" w:rsidRPr="008B0D66">
        <w:rPr>
          <w:rFonts w:ascii="Arial" w:hAnsi="Arial" w:cs="Arial"/>
        </w:rPr>
        <w:t xml:space="preserve">oule du </w:t>
      </w:r>
      <w:r w:rsidR="007154A0">
        <w:rPr>
          <w:rFonts w:ascii="Arial" w:hAnsi="Arial" w:cs="Arial"/>
        </w:rPr>
        <w:t>22</w:t>
      </w:r>
      <w:r w:rsidR="003445CB">
        <w:rPr>
          <w:rFonts w:ascii="Arial" w:hAnsi="Arial" w:cs="Arial"/>
        </w:rPr>
        <w:t>/</w:t>
      </w:r>
      <w:r w:rsidR="007154A0">
        <w:rPr>
          <w:rFonts w:ascii="Arial" w:hAnsi="Arial" w:cs="Arial"/>
        </w:rPr>
        <w:t>11</w:t>
      </w:r>
      <w:r w:rsidR="003445CB">
        <w:rPr>
          <w:rFonts w:ascii="Arial" w:hAnsi="Arial" w:cs="Arial"/>
        </w:rPr>
        <w:t>201</w:t>
      </w:r>
      <w:r w:rsidR="007154A0">
        <w:rPr>
          <w:rFonts w:ascii="Arial" w:hAnsi="Arial" w:cs="Arial"/>
        </w:rPr>
        <w:t>6</w:t>
      </w:r>
      <w:r w:rsidR="008B0D66" w:rsidRPr="008B0D66">
        <w:rPr>
          <w:rFonts w:ascii="Arial" w:hAnsi="Arial" w:cs="Arial"/>
        </w:rPr>
        <w:t xml:space="preserve"> au </w:t>
      </w:r>
      <w:r w:rsidR="007154A0">
        <w:rPr>
          <w:rFonts w:ascii="Arial" w:hAnsi="Arial" w:cs="Arial"/>
        </w:rPr>
        <w:t>22</w:t>
      </w:r>
      <w:r w:rsidR="003445CB">
        <w:rPr>
          <w:rFonts w:ascii="Arial" w:hAnsi="Arial" w:cs="Arial"/>
        </w:rPr>
        <w:t>/</w:t>
      </w:r>
      <w:r w:rsidR="007154A0">
        <w:rPr>
          <w:rFonts w:ascii="Arial" w:hAnsi="Arial" w:cs="Arial"/>
        </w:rPr>
        <w:t>12</w:t>
      </w:r>
      <w:r w:rsidR="003445CB">
        <w:rPr>
          <w:rFonts w:ascii="Arial" w:hAnsi="Arial" w:cs="Arial"/>
        </w:rPr>
        <w:t>/2015</w:t>
      </w:r>
      <w:r w:rsidR="00F50DD4" w:rsidRPr="008B0D66">
        <w:rPr>
          <w:rFonts w:ascii="Arial" w:hAnsi="Arial" w:cs="Arial"/>
        </w:rPr>
        <w:t xml:space="preserve"> jusqu’à </w:t>
      </w:r>
      <w:r w:rsidR="00E944C9">
        <w:rPr>
          <w:rFonts w:ascii="Arial" w:hAnsi="Arial" w:cs="Arial"/>
        </w:rPr>
        <w:t>24</w:t>
      </w:r>
      <w:r w:rsidR="00F50DD4" w:rsidRPr="008B0D66">
        <w:rPr>
          <w:rFonts w:ascii="Arial" w:hAnsi="Arial" w:cs="Arial"/>
        </w:rPr>
        <w:t>h00.</w:t>
      </w:r>
    </w:p>
    <w:p w14:paraId="62F575BB" w14:textId="096C496C" w:rsidR="00F50DD4" w:rsidRPr="00F50DD4" w:rsidRDefault="00F50DD4" w:rsidP="00F50DD4">
      <w:pPr>
        <w:widowControl w:val="0"/>
        <w:autoSpaceDE w:val="0"/>
        <w:autoSpaceDN w:val="0"/>
        <w:adjustRightInd w:val="0"/>
        <w:spacing w:after="240"/>
        <w:jc w:val="both"/>
        <w:rPr>
          <w:rFonts w:ascii="Arial" w:hAnsi="Arial" w:cs="Arial"/>
        </w:rPr>
      </w:pPr>
      <w:r>
        <w:rPr>
          <w:rFonts w:ascii="Arial" w:hAnsi="Arial" w:cs="Arial"/>
        </w:rPr>
        <w:t>L’</w:t>
      </w:r>
      <w:r w:rsidRPr="00F50DD4">
        <w:rPr>
          <w:rFonts w:ascii="Arial" w:hAnsi="Arial" w:cs="Arial"/>
        </w:rPr>
        <w:t>organisateur se réserve la possibilité de prolonger la période de participation et</w:t>
      </w:r>
      <w:r w:rsidR="00BC6889">
        <w:rPr>
          <w:rFonts w:ascii="Arial" w:hAnsi="Arial" w:cs="Arial"/>
        </w:rPr>
        <w:t>/ou</w:t>
      </w:r>
      <w:r w:rsidRPr="00F50DD4">
        <w:rPr>
          <w:rFonts w:ascii="Arial" w:hAnsi="Arial" w:cs="Arial"/>
        </w:rPr>
        <w:t xml:space="preserve"> de reporter toute date annoncée.</w:t>
      </w:r>
    </w:p>
    <w:p w14:paraId="7DB280C3" w14:textId="30C54F39" w:rsidR="00F50DD4" w:rsidRDefault="00F50DD4" w:rsidP="009A6D2D">
      <w:pPr>
        <w:widowControl w:val="0"/>
        <w:autoSpaceDE w:val="0"/>
        <w:autoSpaceDN w:val="0"/>
        <w:adjustRightInd w:val="0"/>
        <w:spacing w:after="240"/>
        <w:jc w:val="both"/>
        <w:outlineLvl w:val="0"/>
        <w:rPr>
          <w:rFonts w:ascii="Arial" w:hAnsi="Arial" w:cs="Arial"/>
          <w:b/>
          <w:bCs/>
        </w:rPr>
      </w:pPr>
      <w:r w:rsidRPr="00F50DD4">
        <w:rPr>
          <w:rFonts w:ascii="Arial" w:hAnsi="Arial" w:cs="Arial"/>
          <w:b/>
          <w:bCs/>
        </w:rPr>
        <w:t xml:space="preserve">Article </w:t>
      </w:r>
      <w:r w:rsidR="009A6D2D">
        <w:rPr>
          <w:rFonts w:ascii="Arial" w:hAnsi="Arial" w:cs="Arial"/>
          <w:b/>
          <w:bCs/>
        </w:rPr>
        <w:t>5</w:t>
      </w:r>
      <w:r w:rsidRPr="00F50DD4">
        <w:rPr>
          <w:rFonts w:ascii="Arial" w:hAnsi="Arial" w:cs="Arial"/>
          <w:b/>
          <w:bCs/>
        </w:rPr>
        <w:t xml:space="preserve"> : Conditions de participation</w:t>
      </w:r>
      <w:r>
        <w:rPr>
          <w:rFonts w:ascii="Arial" w:hAnsi="Arial" w:cs="Arial"/>
          <w:b/>
          <w:bCs/>
        </w:rPr>
        <w:t xml:space="preserve"> &amp; validité de la participation</w:t>
      </w:r>
    </w:p>
    <w:p w14:paraId="4402C661" w14:textId="2485AA78" w:rsidR="00F50DD4" w:rsidRPr="00F50DD4" w:rsidRDefault="00E42773" w:rsidP="00F50DD4">
      <w:pPr>
        <w:widowControl w:val="0"/>
        <w:autoSpaceDE w:val="0"/>
        <w:autoSpaceDN w:val="0"/>
        <w:adjustRightInd w:val="0"/>
        <w:spacing w:after="240"/>
        <w:jc w:val="both"/>
        <w:rPr>
          <w:rFonts w:ascii="Arial" w:hAnsi="Arial" w:cs="Arial"/>
        </w:rPr>
      </w:pPr>
      <w:r>
        <w:rPr>
          <w:rFonts w:ascii="Arial" w:hAnsi="Arial" w:cs="Arial"/>
          <w:b/>
          <w:bCs/>
        </w:rPr>
        <w:t>4.</w:t>
      </w:r>
      <w:r w:rsidR="00F50DD4" w:rsidRPr="00F50DD4">
        <w:rPr>
          <w:rFonts w:ascii="Arial" w:hAnsi="Arial" w:cs="Arial"/>
          <w:b/>
          <w:bCs/>
        </w:rPr>
        <w:t>1 Conditions de participation</w:t>
      </w:r>
    </w:p>
    <w:p w14:paraId="398155B9" w14:textId="2A9D2F56"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Le Jeu est ouvert à toutes les personnes majeures résidant en France métro</w:t>
      </w:r>
      <w:r w:rsidR="005B2413">
        <w:rPr>
          <w:rFonts w:ascii="Arial" w:hAnsi="Arial" w:cs="Arial"/>
        </w:rPr>
        <w:t>politaine</w:t>
      </w:r>
      <w:r w:rsidR="003445CB">
        <w:rPr>
          <w:rFonts w:ascii="Arial" w:hAnsi="Arial" w:cs="Arial"/>
        </w:rPr>
        <w:t>.</w:t>
      </w:r>
      <w:r w:rsidRPr="00F50DD4">
        <w:rPr>
          <w:rFonts w:ascii="Arial" w:hAnsi="Arial" w:cs="Arial"/>
        </w:rPr>
        <w:t xml:space="preserve"> </w:t>
      </w:r>
    </w:p>
    <w:p w14:paraId="31C275EC" w14:textId="435CBCB7"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Ne sont pas autorisés à participer au Jeu, tout</w:t>
      </w:r>
      <w:r>
        <w:rPr>
          <w:rFonts w:ascii="Arial" w:hAnsi="Arial" w:cs="Arial"/>
        </w:rPr>
        <w:t>e personne ayant collaboré à l’</w:t>
      </w:r>
      <w:r w:rsidRPr="00F50DD4">
        <w:rPr>
          <w:rFonts w:ascii="Arial" w:hAnsi="Arial" w:cs="Arial"/>
        </w:rPr>
        <w:t xml:space="preserve">organisation du Jeu ainsi que les membres de leurs familles directes respectives, les </w:t>
      </w:r>
      <w:r w:rsidR="00E42773">
        <w:rPr>
          <w:rFonts w:ascii="Arial" w:hAnsi="Arial" w:cs="Arial"/>
        </w:rPr>
        <w:t>salariés de l’</w:t>
      </w:r>
      <w:r w:rsidRPr="00F50DD4">
        <w:rPr>
          <w:rFonts w:ascii="Arial" w:hAnsi="Arial" w:cs="Arial"/>
        </w:rPr>
        <w:t>organ</w:t>
      </w:r>
      <w:r w:rsidR="001967BD">
        <w:rPr>
          <w:rFonts w:ascii="Arial" w:hAnsi="Arial" w:cs="Arial"/>
        </w:rPr>
        <w:t>isateur ou sous-traitants de l’</w:t>
      </w:r>
      <w:r w:rsidRPr="00F50DD4">
        <w:rPr>
          <w:rFonts w:ascii="Arial" w:hAnsi="Arial" w:cs="Arial"/>
        </w:rPr>
        <w:t>organisateur.</w:t>
      </w:r>
    </w:p>
    <w:p w14:paraId="66FDF042" w14:textId="77777777" w:rsidR="00496560" w:rsidRPr="00496560" w:rsidRDefault="00496560" w:rsidP="00496560">
      <w:pPr>
        <w:widowControl w:val="0"/>
        <w:autoSpaceDE w:val="0"/>
        <w:autoSpaceDN w:val="0"/>
        <w:adjustRightInd w:val="0"/>
        <w:spacing w:after="240"/>
        <w:jc w:val="both"/>
        <w:rPr>
          <w:rFonts w:ascii="Arial" w:hAnsi="Arial" w:cs="Arial"/>
        </w:rPr>
      </w:pPr>
      <w:r w:rsidRPr="00496560">
        <w:rPr>
          <w:rFonts w:ascii="Arial" w:hAnsi="Arial" w:cs="Arial"/>
        </w:rPr>
        <w:t>Une seule participation par personne pendant toute la durée du jeu.</w:t>
      </w:r>
    </w:p>
    <w:p w14:paraId="0D02DD91" w14:textId="761142AD" w:rsidR="00F50DD4" w:rsidRPr="00F50DD4" w:rsidRDefault="00E42773" w:rsidP="00F50DD4">
      <w:pPr>
        <w:widowControl w:val="0"/>
        <w:autoSpaceDE w:val="0"/>
        <w:autoSpaceDN w:val="0"/>
        <w:adjustRightInd w:val="0"/>
        <w:spacing w:after="240"/>
        <w:jc w:val="both"/>
        <w:outlineLvl w:val="0"/>
        <w:rPr>
          <w:rFonts w:ascii="Arial" w:hAnsi="Arial" w:cs="Arial"/>
        </w:rPr>
      </w:pPr>
      <w:r>
        <w:rPr>
          <w:rFonts w:ascii="Arial" w:hAnsi="Arial" w:cs="Arial"/>
          <w:b/>
          <w:bCs/>
        </w:rPr>
        <w:lastRenderedPageBreak/>
        <w:t>4.</w:t>
      </w:r>
      <w:r w:rsidR="00F50DD4" w:rsidRPr="00F50DD4">
        <w:rPr>
          <w:rFonts w:ascii="Arial" w:hAnsi="Arial" w:cs="Arial"/>
          <w:b/>
          <w:bCs/>
        </w:rPr>
        <w:t>2 Validité de la participation</w:t>
      </w:r>
      <w:r w:rsidR="00F50DD4">
        <w:rPr>
          <w:rFonts w:ascii="Arial" w:hAnsi="Arial" w:cs="Arial"/>
        </w:rPr>
        <w:t xml:space="preserve"> </w:t>
      </w:r>
    </w:p>
    <w:p w14:paraId="41FAB4E7" w14:textId="77777777"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Les champs du bulletin de participation doivent être intégralement complétés et validés.</w:t>
      </w:r>
    </w:p>
    <w:p w14:paraId="49FAE8B8" w14:textId="4E4EB541" w:rsidR="00F50DD4" w:rsidRPr="00F50DD4" w:rsidRDefault="00595973" w:rsidP="00F50DD4">
      <w:pPr>
        <w:widowControl w:val="0"/>
        <w:autoSpaceDE w:val="0"/>
        <w:autoSpaceDN w:val="0"/>
        <w:adjustRightInd w:val="0"/>
        <w:spacing w:after="240"/>
        <w:jc w:val="both"/>
        <w:rPr>
          <w:rFonts w:ascii="Arial" w:hAnsi="Arial" w:cs="Arial"/>
        </w:rPr>
      </w:pPr>
      <w:r>
        <w:rPr>
          <w:rFonts w:ascii="Arial" w:hAnsi="Arial" w:cs="Arial"/>
        </w:rPr>
        <w:t>Les informations d’identité, d’adresses ou de qualité, ou d’</w:t>
      </w:r>
      <w:r w:rsidR="00F50DD4" w:rsidRPr="00F50DD4">
        <w:rPr>
          <w:rFonts w:ascii="Arial" w:hAnsi="Arial" w:cs="Arial"/>
        </w:rPr>
        <w:t>autres champs mentionnés au formulaire qui se révéleraient inexactes entraînent la nullité de la participation.</w:t>
      </w:r>
    </w:p>
    <w:p w14:paraId="39BEBCC7" w14:textId="6A1C4FE8" w:rsidR="00F50DD4" w:rsidRPr="00F50DD4" w:rsidRDefault="00595973" w:rsidP="00F50DD4">
      <w:pPr>
        <w:widowControl w:val="0"/>
        <w:autoSpaceDE w:val="0"/>
        <w:autoSpaceDN w:val="0"/>
        <w:adjustRightInd w:val="0"/>
        <w:spacing w:after="240"/>
        <w:jc w:val="both"/>
        <w:rPr>
          <w:rFonts w:ascii="Arial" w:hAnsi="Arial" w:cs="Arial"/>
        </w:rPr>
      </w:pPr>
      <w:r>
        <w:rPr>
          <w:rFonts w:ascii="Arial" w:hAnsi="Arial" w:cs="Arial"/>
        </w:rPr>
        <w:t>L’</w:t>
      </w:r>
      <w:r w:rsidR="00F50DD4" w:rsidRPr="00F50DD4">
        <w:rPr>
          <w:rFonts w:ascii="Arial" w:hAnsi="Arial" w:cs="Arial"/>
        </w:rPr>
        <w:t>orga</w:t>
      </w:r>
      <w:r>
        <w:rPr>
          <w:rFonts w:ascii="Arial" w:hAnsi="Arial" w:cs="Arial"/>
        </w:rPr>
        <w:t>nisateur se réserve le droit d’</w:t>
      </w:r>
      <w:r w:rsidR="00F50DD4" w:rsidRPr="00F50DD4">
        <w:rPr>
          <w:rFonts w:ascii="Arial" w:hAnsi="Arial" w:cs="Arial"/>
        </w:rPr>
        <w:t>éliminer du tirage au sort et/ou Jeu tout bulletin de participation qui ne respecterait pas le règlement, notamment tout bulletin incomplet ou illisible.</w:t>
      </w:r>
    </w:p>
    <w:p w14:paraId="655CE147" w14:textId="3D3F6019" w:rsidR="00F50DD4" w:rsidRDefault="00F50DD4" w:rsidP="009A6D2D">
      <w:pPr>
        <w:widowControl w:val="0"/>
        <w:autoSpaceDE w:val="0"/>
        <w:autoSpaceDN w:val="0"/>
        <w:adjustRightInd w:val="0"/>
        <w:spacing w:after="240"/>
        <w:jc w:val="both"/>
        <w:outlineLvl w:val="0"/>
        <w:rPr>
          <w:rFonts w:ascii="Arial" w:hAnsi="Arial" w:cs="Arial"/>
          <w:b/>
          <w:bCs/>
        </w:rPr>
      </w:pPr>
      <w:r w:rsidRPr="00F50DD4">
        <w:rPr>
          <w:rFonts w:ascii="Arial" w:hAnsi="Arial" w:cs="Arial"/>
          <w:b/>
          <w:bCs/>
        </w:rPr>
        <w:t xml:space="preserve">Article </w:t>
      </w:r>
      <w:r w:rsidR="009A6D2D">
        <w:rPr>
          <w:rFonts w:ascii="Arial" w:hAnsi="Arial" w:cs="Arial"/>
          <w:b/>
          <w:bCs/>
        </w:rPr>
        <w:t>6</w:t>
      </w:r>
      <w:r w:rsidRPr="00F50DD4">
        <w:rPr>
          <w:rFonts w:ascii="Arial" w:hAnsi="Arial" w:cs="Arial"/>
          <w:b/>
          <w:bCs/>
        </w:rPr>
        <w:t xml:space="preserve"> : Désignation des gagnants</w:t>
      </w:r>
    </w:p>
    <w:p w14:paraId="43567D31" w14:textId="77777777" w:rsidR="00FF031D" w:rsidRPr="00F50DD4" w:rsidRDefault="00FF031D" w:rsidP="009A6D2D">
      <w:pPr>
        <w:widowControl w:val="0"/>
        <w:autoSpaceDE w:val="0"/>
        <w:autoSpaceDN w:val="0"/>
        <w:adjustRightInd w:val="0"/>
        <w:spacing w:after="240"/>
        <w:jc w:val="both"/>
        <w:outlineLvl w:val="0"/>
        <w:rPr>
          <w:rFonts w:ascii="Arial" w:hAnsi="Arial" w:cs="Arial"/>
        </w:rPr>
      </w:pPr>
    </w:p>
    <w:p w14:paraId="373B4978" w14:textId="7B154E5B" w:rsidR="00F50DD4" w:rsidRPr="008B0D66" w:rsidRDefault="009B39F0" w:rsidP="00F50DD4">
      <w:pPr>
        <w:widowControl w:val="0"/>
        <w:autoSpaceDE w:val="0"/>
        <w:autoSpaceDN w:val="0"/>
        <w:adjustRightInd w:val="0"/>
        <w:spacing w:after="240"/>
        <w:jc w:val="both"/>
        <w:outlineLvl w:val="0"/>
        <w:rPr>
          <w:rFonts w:ascii="Arial" w:hAnsi="Arial" w:cs="Arial"/>
        </w:rPr>
      </w:pPr>
      <w:r w:rsidRPr="008B0D66">
        <w:rPr>
          <w:rFonts w:ascii="Arial" w:hAnsi="Arial" w:cs="Arial"/>
          <w:b/>
          <w:bCs/>
        </w:rPr>
        <w:t>Tirage au sort unique</w:t>
      </w:r>
    </w:p>
    <w:p w14:paraId="3E048543" w14:textId="691CDD78" w:rsidR="009B39F0" w:rsidRPr="008B0D66" w:rsidRDefault="00595973" w:rsidP="00595973">
      <w:pPr>
        <w:widowControl w:val="0"/>
        <w:autoSpaceDE w:val="0"/>
        <w:autoSpaceDN w:val="0"/>
        <w:adjustRightInd w:val="0"/>
        <w:spacing w:after="240"/>
        <w:jc w:val="both"/>
        <w:rPr>
          <w:rFonts w:ascii="Arial" w:hAnsi="Arial" w:cs="Arial"/>
        </w:rPr>
      </w:pPr>
      <w:r>
        <w:rPr>
          <w:rFonts w:ascii="Arial" w:hAnsi="Arial" w:cs="Arial"/>
        </w:rPr>
        <w:t>À l’</w:t>
      </w:r>
      <w:r w:rsidR="00940FC0" w:rsidRPr="008B0D66">
        <w:rPr>
          <w:rFonts w:ascii="Arial" w:hAnsi="Arial" w:cs="Arial"/>
        </w:rPr>
        <w:t xml:space="preserve">issue du jeu, le </w:t>
      </w:r>
      <w:r w:rsidR="009B39F0" w:rsidRPr="008B0D66">
        <w:rPr>
          <w:rFonts w:ascii="Arial" w:hAnsi="Arial" w:cs="Arial"/>
        </w:rPr>
        <w:t>tirage au sort sera effectué</w:t>
      </w:r>
      <w:r w:rsidR="00940FC0" w:rsidRPr="008B0D66">
        <w:rPr>
          <w:rFonts w:ascii="Arial" w:hAnsi="Arial" w:cs="Arial"/>
        </w:rPr>
        <w:t xml:space="preserve"> au plus tard</w:t>
      </w:r>
      <w:r w:rsidR="009B39F0" w:rsidRPr="008B0D66">
        <w:rPr>
          <w:rFonts w:ascii="Arial" w:hAnsi="Arial" w:cs="Arial"/>
        </w:rPr>
        <w:t xml:space="preserve"> </w:t>
      </w:r>
      <w:r w:rsidR="008B0D66" w:rsidRPr="008B0D66">
        <w:rPr>
          <w:rFonts w:ascii="Arial" w:hAnsi="Arial" w:cs="Arial"/>
        </w:rPr>
        <w:t xml:space="preserve">le </w:t>
      </w:r>
      <w:r w:rsidR="00921D8A">
        <w:rPr>
          <w:rFonts w:ascii="Arial" w:hAnsi="Arial" w:cs="Arial"/>
        </w:rPr>
        <w:t>23</w:t>
      </w:r>
      <w:r w:rsidR="003445CB">
        <w:rPr>
          <w:rFonts w:ascii="Arial" w:hAnsi="Arial" w:cs="Arial"/>
        </w:rPr>
        <w:t>/</w:t>
      </w:r>
      <w:r w:rsidR="00921D8A">
        <w:rPr>
          <w:rFonts w:ascii="Arial" w:hAnsi="Arial" w:cs="Arial"/>
        </w:rPr>
        <w:t>12</w:t>
      </w:r>
      <w:r w:rsidR="003445CB">
        <w:rPr>
          <w:rFonts w:ascii="Arial" w:hAnsi="Arial" w:cs="Arial"/>
        </w:rPr>
        <w:t>/201</w:t>
      </w:r>
      <w:r w:rsidR="00921D8A">
        <w:rPr>
          <w:rFonts w:ascii="Arial" w:hAnsi="Arial" w:cs="Arial"/>
        </w:rPr>
        <w:t>6</w:t>
      </w:r>
      <w:r w:rsidR="00496560" w:rsidRPr="008B0D66">
        <w:rPr>
          <w:rFonts w:ascii="Arial" w:hAnsi="Arial" w:cs="Arial"/>
        </w:rPr>
        <w:t xml:space="preserve"> par les responsables de l’Office de Tourisme d’Israël.</w:t>
      </w:r>
    </w:p>
    <w:p w14:paraId="5D26468F" w14:textId="208E06ED" w:rsidR="009B39F0" w:rsidRDefault="009B39F0" w:rsidP="009B39F0">
      <w:pPr>
        <w:widowControl w:val="0"/>
        <w:autoSpaceDE w:val="0"/>
        <w:autoSpaceDN w:val="0"/>
        <w:adjustRightInd w:val="0"/>
        <w:spacing w:after="240"/>
        <w:jc w:val="both"/>
        <w:rPr>
          <w:rFonts w:ascii="Arial" w:hAnsi="Arial" w:cs="Arial"/>
        </w:rPr>
      </w:pPr>
      <w:r w:rsidRPr="009B39F0">
        <w:rPr>
          <w:rFonts w:ascii="Arial" w:hAnsi="Arial" w:cs="Arial"/>
        </w:rPr>
        <w:t xml:space="preserve">Tout bulletin contenant une fausse déclaration </w:t>
      </w:r>
      <w:r w:rsidR="00550843">
        <w:rPr>
          <w:rFonts w:ascii="Arial" w:hAnsi="Arial" w:cs="Arial"/>
        </w:rPr>
        <w:t>et/</w:t>
      </w:r>
      <w:r w:rsidRPr="009B39F0">
        <w:rPr>
          <w:rFonts w:ascii="Arial" w:hAnsi="Arial" w:cs="Arial"/>
        </w:rPr>
        <w:t>ou une déclaration erronée et/ou incomplète et/ou ne</w:t>
      </w:r>
      <w:r>
        <w:rPr>
          <w:rFonts w:ascii="Arial" w:hAnsi="Arial" w:cs="Arial"/>
        </w:rPr>
        <w:t xml:space="preserve"> </w:t>
      </w:r>
      <w:r w:rsidRPr="009B39F0">
        <w:rPr>
          <w:rFonts w:ascii="Arial" w:hAnsi="Arial" w:cs="Arial"/>
        </w:rPr>
        <w:t>respectant pas le présent règlement, tiré au sort sera considéré comme nul et entraînera la désignation d´un</w:t>
      </w:r>
      <w:r>
        <w:rPr>
          <w:rFonts w:ascii="Arial" w:hAnsi="Arial" w:cs="Arial"/>
        </w:rPr>
        <w:t xml:space="preserve"> </w:t>
      </w:r>
      <w:r w:rsidRPr="009B39F0">
        <w:rPr>
          <w:rFonts w:ascii="Arial" w:hAnsi="Arial" w:cs="Arial"/>
        </w:rPr>
        <w:t>autre participant par un nouveau tirage au sort.</w:t>
      </w:r>
    </w:p>
    <w:p w14:paraId="28AFF8FD" w14:textId="6AD28FA3"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 xml:space="preserve">Article </w:t>
      </w:r>
      <w:r w:rsidR="009A6D2D">
        <w:rPr>
          <w:rFonts w:ascii="Arial" w:hAnsi="Arial" w:cs="Arial"/>
          <w:b/>
          <w:bCs/>
        </w:rPr>
        <w:t>7</w:t>
      </w:r>
      <w:r w:rsidRPr="00F50DD4">
        <w:rPr>
          <w:rFonts w:ascii="Arial" w:hAnsi="Arial" w:cs="Arial"/>
          <w:b/>
          <w:bCs/>
        </w:rPr>
        <w:t xml:space="preserve"> : Désignation des Lots</w:t>
      </w:r>
    </w:p>
    <w:p w14:paraId="01EFCDE4" w14:textId="77777777" w:rsidR="00F50DD4" w:rsidRPr="003445CB" w:rsidRDefault="00F50DD4" w:rsidP="003445CB">
      <w:pPr>
        <w:widowControl w:val="0"/>
        <w:autoSpaceDE w:val="0"/>
        <w:autoSpaceDN w:val="0"/>
        <w:adjustRightInd w:val="0"/>
        <w:spacing w:after="240"/>
        <w:jc w:val="both"/>
        <w:outlineLvl w:val="0"/>
        <w:rPr>
          <w:rFonts w:ascii="Arial" w:hAnsi="Arial" w:cs="Arial"/>
          <w:b/>
          <w:bCs/>
        </w:rPr>
      </w:pPr>
      <w:r w:rsidRPr="00F50DD4">
        <w:rPr>
          <w:rFonts w:ascii="Arial" w:hAnsi="Arial" w:cs="Arial"/>
        </w:rPr>
        <w:t>La dotation est la suivante :</w:t>
      </w:r>
    </w:p>
    <w:p w14:paraId="29135558" w14:textId="4461F490" w:rsidR="003445CB" w:rsidRPr="003445CB" w:rsidRDefault="009B39F0" w:rsidP="003445CB">
      <w:pPr>
        <w:widowControl w:val="0"/>
        <w:autoSpaceDE w:val="0"/>
        <w:autoSpaceDN w:val="0"/>
        <w:adjustRightInd w:val="0"/>
        <w:spacing w:after="240"/>
        <w:jc w:val="both"/>
        <w:outlineLvl w:val="0"/>
        <w:rPr>
          <w:rFonts w:ascii="Arial" w:hAnsi="Arial" w:cs="Arial"/>
          <w:bCs/>
        </w:rPr>
      </w:pPr>
      <w:r w:rsidRPr="003445CB">
        <w:rPr>
          <w:rFonts w:ascii="Arial" w:hAnsi="Arial" w:cs="Arial"/>
          <w:b/>
          <w:bCs/>
        </w:rPr>
        <w:t>• 1er</w:t>
      </w:r>
      <w:r w:rsidR="002B4742" w:rsidRPr="003445CB">
        <w:rPr>
          <w:rFonts w:ascii="Arial" w:hAnsi="Arial" w:cs="Arial"/>
          <w:b/>
          <w:bCs/>
        </w:rPr>
        <w:t xml:space="preserve"> prix</w:t>
      </w:r>
      <w:r w:rsidRPr="003445CB">
        <w:rPr>
          <w:rFonts w:ascii="Arial" w:hAnsi="Arial" w:cs="Arial"/>
          <w:b/>
          <w:bCs/>
        </w:rPr>
        <w:t xml:space="preserve"> </w:t>
      </w:r>
      <w:r w:rsidR="002B4742" w:rsidRPr="003445CB">
        <w:rPr>
          <w:rFonts w:ascii="Arial" w:hAnsi="Arial" w:cs="Arial"/>
          <w:b/>
          <w:bCs/>
        </w:rPr>
        <w:t>:</w:t>
      </w:r>
      <w:r w:rsidR="002B4742" w:rsidRPr="003445CB">
        <w:rPr>
          <w:rFonts w:ascii="Arial" w:hAnsi="Arial" w:cs="Arial"/>
          <w:bCs/>
        </w:rPr>
        <w:t xml:space="preserve"> </w:t>
      </w:r>
      <w:r w:rsidR="003445CB" w:rsidRPr="003445CB">
        <w:rPr>
          <w:rFonts w:ascii="Arial" w:hAnsi="Arial" w:cs="Arial"/>
          <w:bCs/>
        </w:rPr>
        <w:t>2 billets aller/retour valables pour deux personnes de Paris à Tel Aviv.</w:t>
      </w:r>
    </w:p>
    <w:p w14:paraId="3E11A4F9" w14:textId="6C996949" w:rsidR="003445CB" w:rsidRPr="003445CB" w:rsidRDefault="003445CB" w:rsidP="003445CB">
      <w:pPr>
        <w:widowControl w:val="0"/>
        <w:autoSpaceDE w:val="0"/>
        <w:autoSpaceDN w:val="0"/>
        <w:adjustRightInd w:val="0"/>
        <w:spacing w:after="240"/>
        <w:jc w:val="both"/>
        <w:outlineLvl w:val="0"/>
        <w:rPr>
          <w:rFonts w:ascii="Arial" w:hAnsi="Arial" w:cs="Arial"/>
          <w:b/>
          <w:bCs/>
        </w:rPr>
      </w:pPr>
      <w:r w:rsidRPr="003445CB">
        <w:rPr>
          <w:rFonts w:ascii="Arial" w:hAnsi="Arial" w:cs="Arial"/>
          <w:b/>
          <w:bCs/>
        </w:rPr>
        <w:t xml:space="preserve">Vols valables jusqu’au </w:t>
      </w:r>
      <w:r w:rsidR="007154A0">
        <w:rPr>
          <w:rFonts w:ascii="Arial" w:hAnsi="Arial" w:cs="Arial"/>
          <w:b/>
          <w:bCs/>
        </w:rPr>
        <w:t>04</w:t>
      </w:r>
      <w:r w:rsidRPr="003445CB">
        <w:rPr>
          <w:rFonts w:ascii="Arial" w:hAnsi="Arial" w:cs="Arial"/>
          <w:b/>
          <w:bCs/>
        </w:rPr>
        <w:t xml:space="preserve"> </w:t>
      </w:r>
      <w:r w:rsidR="007154A0">
        <w:rPr>
          <w:rFonts w:ascii="Arial" w:hAnsi="Arial" w:cs="Arial"/>
          <w:b/>
          <w:bCs/>
        </w:rPr>
        <w:t xml:space="preserve">Janvier </w:t>
      </w:r>
      <w:r w:rsidRPr="003445CB">
        <w:rPr>
          <w:rFonts w:ascii="Arial" w:hAnsi="Arial" w:cs="Arial"/>
          <w:b/>
          <w:bCs/>
        </w:rPr>
        <w:t xml:space="preserve"> 201</w:t>
      </w:r>
      <w:r w:rsidR="007154A0">
        <w:rPr>
          <w:rFonts w:ascii="Arial" w:hAnsi="Arial" w:cs="Arial"/>
          <w:b/>
          <w:bCs/>
        </w:rPr>
        <w:t>7</w:t>
      </w:r>
      <w:r w:rsidRPr="003445CB">
        <w:rPr>
          <w:rFonts w:ascii="Arial" w:hAnsi="Arial" w:cs="Arial"/>
          <w:b/>
          <w:bCs/>
        </w:rPr>
        <w:t xml:space="preserve">. </w:t>
      </w:r>
    </w:p>
    <w:p w14:paraId="62ADC6E8" w14:textId="0137D331" w:rsidR="007154A0" w:rsidRPr="007154A0" w:rsidRDefault="003445CB" w:rsidP="007154A0">
      <w:pPr>
        <w:widowControl w:val="0"/>
        <w:autoSpaceDE w:val="0"/>
        <w:autoSpaceDN w:val="0"/>
        <w:adjustRightInd w:val="0"/>
        <w:spacing w:after="240"/>
        <w:jc w:val="both"/>
        <w:outlineLvl w:val="0"/>
        <w:rPr>
          <w:rFonts w:ascii="Arial" w:hAnsi="Arial" w:cs="Arial"/>
          <w:bCs/>
        </w:rPr>
      </w:pPr>
      <w:r w:rsidRPr="003445CB">
        <w:rPr>
          <w:rFonts w:ascii="Arial" w:hAnsi="Arial" w:cs="Arial"/>
          <w:bCs/>
        </w:rPr>
        <w:t>Le gagnant doit envoyer les dates et le nom des passagers au plus tard 15 jours a</w:t>
      </w:r>
      <w:r>
        <w:rPr>
          <w:rFonts w:ascii="Arial" w:hAnsi="Arial" w:cs="Arial"/>
          <w:bCs/>
        </w:rPr>
        <w:t>près la fin du jeu (formulaire sera donné par l’</w:t>
      </w:r>
      <w:r w:rsidR="003A5584">
        <w:rPr>
          <w:rFonts w:ascii="Arial" w:hAnsi="Arial" w:cs="Arial"/>
          <w:bCs/>
        </w:rPr>
        <w:t>OT</w:t>
      </w:r>
      <w:r w:rsidRPr="003445CB">
        <w:rPr>
          <w:rFonts w:ascii="Arial" w:hAnsi="Arial" w:cs="Arial"/>
          <w:bCs/>
        </w:rPr>
        <w:t xml:space="preserve">). Si </w:t>
      </w:r>
      <w:r w:rsidR="007154A0">
        <w:rPr>
          <w:rFonts w:ascii="Arial" w:hAnsi="Arial" w:cs="Arial"/>
          <w:bCs/>
        </w:rPr>
        <w:t>EL AL</w:t>
      </w:r>
      <w:r w:rsidRPr="003445CB">
        <w:rPr>
          <w:rFonts w:ascii="Arial" w:hAnsi="Arial" w:cs="Arial"/>
          <w:bCs/>
        </w:rPr>
        <w:t xml:space="preserve"> n’a pas ces informations </w:t>
      </w:r>
      <w:r w:rsidR="007154A0">
        <w:rPr>
          <w:rFonts w:ascii="Arial" w:hAnsi="Arial" w:cs="Arial"/>
          <w:bCs/>
        </w:rPr>
        <w:t>4 Jours</w:t>
      </w:r>
      <w:r w:rsidRPr="003445CB">
        <w:rPr>
          <w:rFonts w:ascii="Arial" w:hAnsi="Arial" w:cs="Arial"/>
          <w:bCs/>
        </w:rPr>
        <w:t xml:space="preserve"> après la fin du jeu, le lot est perdu.</w:t>
      </w:r>
    </w:p>
    <w:p w14:paraId="3FB4A539" w14:textId="77777777" w:rsidR="007154A0" w:rsidRPr="007154A0" w:rsidRDefault="007154A0" w:rsidP="007154A0">
      <w:pPr>
        <w:widowControl w:val="0"/>
        <w:autoSpaceDE w:val="0"/>
        <w:autoSpaceDN w:val="0"/>
        <w:adjustRightInd w:val="0"/>
        <w:spacing w:after="240"/>
        <w:outlineLvl w:val="0"/>
        <w:rPr>
          <w:rFonts w:ascii="Arial" w:hAnsi="Arial" w:cs="Arial"/>
          <w:bCs/>
        </w:rPr>
      </w:pPr>
      <w:r w:rsidRPr="007154A0">
        <w:rPr>
          <w:rFonts w:ascii="Arial" w:hAnsi="Arial" w:cs="Arial"/>
          <w:bCs/>
        </w:rPr>
        <w:t>Pour 2 personnes voyageant ensemble</w:t>
      </w:r>
    </w:p>
    <w:p w14:paraId="1033479D" w14:textId="77777777" w:rsidR="007154A0" w:rsidRPr="007154A0" w:rsidRDefault="007154A0" w:rsidP="007154A0">
      <w:pPr>
        <w:widowControl w:val="0"/>
        <w:autoSpaceDE w:val="0"/>
        <w:autoSpaceDN w:val="0"/>
        <w:adjustRightInd w:val="0"/>
        <w:spacing w:after="240"/>
        <w:outlineLvl w:val="0"/>
        <w:rPr>
          <w:rFonts w:ascii="Arial" w:hAnsi="Arial" w:cs="Arial"/>
          <w:bCs/>
        </w:rPr>
      </w:pPr>
      <w:r w:rsidRPr="007154A0">
        <w:rPr>
          <w:rFonts w:ascii="Arial" w:hAnsi="Arial" w:cs="Arial"/>
          <w:bCs/>
        </w:rPr>
        <w:t>Vols El Al Paris /Tel Aviv /Paris</w:t>
      </w:r>
    </w:p>
    <w:p w14:paraId="1A4F0597" w14:textId="77777777" w:rsidR="007154A0" w:rsidRPr="007154A0" w:rsidRDefault="007154A0" w:rsidP="007154A0">
      <w:pPr>
        <w:widowControl w:val="0"/>
        <w:autoSpaceDE w:val="0"/>
        <w:autoSpaceDN w:val="0"/>
        <w:adjustRightInd w:val="0"/>
        <w:spacing w:after="240"/>
        <w:outlineLvl w:val="0"/>
        <w:rPr>
          <w:rFonts w:ascii="Arial" w:hAnsi="Arial" w:cs="Arial"/>
          <w:bCs/>
        </w:rPr>
      </w:pPr>
      <w:r w:rsidRPr="007154A0">
        <w:rPr>
          <w:rFonts w:ascii="Arial" w:hAnsi="Arial" w:cs="Arial"/>
          <w:bCs/>
        </w:rPr>
        <w:t xml:space="preserve">Départ à compter du 04/01/17 </w:t>
      </w:r>
    </w:p>
    <w:p w14:paraId="64962421" w14:textId="77777777" w:rsidR="007154A0" w:rsidRPr="007154A0" w:rsidRDefault="007154A0" w:rsidP="007154A0">
      <w:pPr>
        <w:widowControl w:val="0"/>
        <w:autoSpaceDE w:val="0"/>
        <w:autoSpaceDN w:val="0"/>
        <w:adjustRightInd w:val="0"/>
        <w:spacing w:after="240"/>
        <w:outlineLvl w:val="0"/>
        <w:rPr>
          <w:rFonts w:ascii="Arial" w:hAnsi="Arial" w:cs="Arial"/>
          <w:bCs/>
        </w:rPr>
      </w:pPr>
      <w:r w:rsidRPr="007154A0">
        <w:rPr>
          <w:rFonts w:ascii="Arial" w:hAnsi="Arial" w:cs="Arial"/>
          <w:bCs/>
        </w:rPr>
        <w:t>Dernier Retour le 31/01/17</w:t>
      </w:r>
    </w:p>
    <w:p w14:paraId="6EF5019E" w14:textId="77777777" w:rsidR="007154A0" w:rsidRPr="007154A0" w:rsidRDefault="007154A0" w:rsidP="007154A0">
      <w:pPr>
        <w:widowControl w:val="0"/>
        <w:autoSpaceDE w:val="0"/>
        <w:autoSpaceDN w:val="0"/>
        <w:adjustRightInd w:val="0"/>
        <w:spacing w:after="240"/>
        <w:outlineLvl w:val="0"/>
        <w:rPr>
          <w:rFonts w:ascii="Arial" w:hAnsi="Arial" w:cs="Arial"/>
          <w:bCs/>
        </w:rPr>
      </w:pPr>
      <w:r w:rsidRPr="007154A0">
        <w:rPr>
          <w:rFonts w:ascii="Arial" w:hAnsi="Arial" w:cs="Arial"/>
          <w:bCs/>
        </w:rPr>
        <w:t>Séjour 3 nuits dont un week-end (nuit samedi à dimanche) Jérusalem hôtel 3* base logement et petit déjeuner</w:t>
      </w:r>
    </w:p>
    <w:p w14:paraId="108E5F04" w14:textId="484BFF5C" w:rsidR="003445CB" w:rsidRPr="003445CB" w:rsidRDefault="007154A0" w:rsidP="007154A0">
      <w:pPr>
        <w:widowControl w:val="0"/>
        <w:autoSpaceDE w:val="0"/>
        <w:autoSpaceDN w:val="0"/>
        <w:adjustRightInd w:val="0"/>
        <w:spacing w:after="240"/>
        <w:jc w:val="both"/>
        <w:outlineLvl w:val="0"/>
        <w:rPr>
          <w:rFonts w:ascii="Arial" w:hAnsi="Arial" w:cs="Arial"/>
          <w:bCs/>
        </w:rPr>
      </w:pPr>
      <w:r w:rsidRPr="007154A0">
        <w:rPr>
          <w:rFonts w:ascii="Arial" w:hAnsi="Arial" w:cs="Arial"/>
          <w:bCs/>
        </w:rPr>
        <w:t>Pas de transfert</w:t>
      </w:r>
    </w:p>
    <w:p w14:paraId="40DFE1FD" w14:textId="77777777" w:rsidR="003445CB" w:rsidRPr="003445CB" w:rsidRDefault="003445CB" w:rsidP="003445CB">
      <w:pPr>
        <w:widowControl w:val="0"/>
        <w:autoSpaceDE w:val="0"/>
        <w:autoSpaceDN w:val="0"/>
        <w:adjustRightInd w:val="0"/>
        <w:spacing w:after="240"/>
        <w:jc w:val="both"/>
        <w:outlineLvl w:val="0"/>
        <w:rPr>
          <w:rFonts w:ascii="Arial" w:hAnsi="Arial" w:cs="Arial"/>
          <w:b/>
          <w:bCs/>
        </w:rPr>
      </w:pPr>
    </w:p>
    <w:p w14:paraId="67CE9BB6" w14:textId="0FED6879" w:rsidR="003445CB" w:rsidRPr="003445CB" w:rsidRDefault="00C14E87" w:rsidP="003445CB">
      <w:pPr>
        <w:widowControl w:val="0"/>
        <w:autoSpaceDE w:val="0"/>
        <w:autoSpaceDN w:val="0"/>
        <w:adjustRightInd w:val="0"/>
        <w:spacing w:after="240"/>
        <w:jc w:val="both"/>
        <w:outlineLvl w:val="0"/>
        <w:rPr>
          <w:rFonts w:ascii="Arial" w:hAnsi="Arial" w:cs="Arial"/>
          <w:bCs/>
        </w:rPr>
      </w:pPr>
      <w:r>
        <w:rPr>
          <w:rFonts w:ascii="Arial" w:hAnsi="Arial" w:cs="Arial"/>
          <w:bCs/>
        </w:rPr>
        <w:t>Le billet n'est pas r</w:t>
      </w:r>
      <w:r w:rsidR="003445CB" w:rsidRPr="003445CB">
        <w:rPr>
          <w:rFonts w:ascii="Arial" w:hAnsi="Arial" w:cs="Arial"/>
          <w:bCs/>
        </w:rPr>
        <w:t>emboursable en espèces.</w:t>
      </w:r>
    </w:p>
    <w:p w14:paraId="1D6FAE62" w14:textId="01BA68AF" w:rsidR="003445CB" w:rsidRPr="003445CB" w:rsidRDefault="003445CB" w:rsidP="003445CB">
      <w:pPr>
        <w:widowControl w:val="0"/>
        <w:autoSpaceDE w:val="0"/>
        <w:autoSpaceDN w:val="0"/>
        <w:adjustRightInd w:val="0"/>
        <w:spacing w:after="240"/>
        <w:jc w:val="both"/>
        <w:outlineLvl w:val="0"/>
        <w:rPr>
          <w:rFonts w:ascii="Arial" w:hAnsi="Arial" w:cs="Arial"/>
          <w:bCs/>
        </w:rPr>
      </w:pPr>
      <w:r w:rsidRPr="003445CB">
        <w:rPr>
          <w:rFonts w:ascii="Arial" w:hAnsi="Arial" w:cs="Arial"/>
          <w:bCs/>
        </w:rPr>
        <w:t xml:space="preserve">Une fois la réservation faite, tous les changements sont payants et effectués selon les termes et conditions </w:t>
      </w:r>
      <w:r w:rsidR="002A1D69">
        <w:rPr>
          <w:rFonts w:ascii="Arial" w:hAnsi="Arial" w:cs="Arial"/>
          <w:bCs/>
        </w:rPr>
        <w:t xml:space="preserve">SUPERSTAR HOLIDAYS </w:t>
      </w:r>
      <w:r w:rsidRPr="003445CB">
        <w:rPr>
          <w:rFonts w:ascii="Arial" w:hAnsi="Arial" w:cs="Arial"/>
          <w:bCs/>
        </w:rPr>
        <w:t xml:space="preserve"> (voir </w:t>
      </w:r>
      <w:r w:rsidR="002A1D69" w:rsidRPr="002A1D69">
        <w:rPr>
          <w:rFonts w:ascii="Arial" w:hAnsi="Arial" w:cs="Arial"/>
          <w:bCs/>
        </w:rPr>
        <w:t>https://superstar.fr/</w:t>
      </w:r>
      <w:r w:rsidRPr="003445CB">
        <w:rPr>
          <w:rFonts w:ascii="Arial" w:hAnsi="Arial" w:cs="Arial"/>
          <w:bCs/>
        </w:rPr>
        <w:t>) via le service clientèle.</w:t>
      </w:r>
    </w:p>
    <w:p w14:paraId="2A2A788E" w14:textId="0D0D64D6" w:rsidR="003445CB" w:rsidRPr="003445CB" w:rsidRDefault="003445CB" w:rsidP="003445CB">
      <w:pPr>
        <w:widowControl w:val="0"/>
        <w:autoSpaceDE w:val="0"/>
        <w:autoSpaceDN w:val="0"/>
        <w:adjustRightInd w:val="0"/>
        <w:spacing w:after="240"/>
        <w:jc w:val="both"/>
        <w:outlineLvl w:val="0"/>
        <w:rPr>
          <w:rFonts w:ascii="Arial" w:hAnsi="Arial" w:cs="Arial"/>
          <w:bCs/>
        </w:rPr>
      </w:pPr>
      <w:r w:rsidRPr="003445CB">
        <w:rPr>
          <w:rFonts w:ascii="Arial" w:hAnsi="Arial" w:cs="Arial"/>
          <w:bCs/>
        </w:rPr>
        <w:t>Si l’utilisateur détourne le jeu pour s’approprier le l</w:t>
      </w:r>
      <w:r w:rsidR="002A1D69">
        <w:rPr>
          <w:rFonts w:ascii="Arial" w:hAnsi="Arial" w:cs="Arial"/>
          <w:bCs/>
        </w:rPr>
        <w:t xml:space="preserve">ot de façon malhonnête, </w:t>
      </w:r>
      <w:r w:rsidR="002A1D69" w:rsidRPr="002A1D69">
        <w:rPr>
          <w:rFonts w:ascii="Arial" w:hAnsi="Arial" w:cs="Arial"/>
          <w:bCs/>
        </w:rPr>
        <w:t xml:space="preserve">SUPERSTAR HOLIDAYS  </w:t>
      </w:r>
      <w:bookmarkStart w:id="0" w:name="_GoBack"/>
      <w:bookmarkEnd w:id="0"/>
      <w:r>
        <w:rPr>
          <w:rFonts w:ascii="Arial" w:hAnsi="Arial" w:cs="Arial"/>
          <w:bCs/>
        </w:rPr>
        <w:t xml:space="preserve">et l’OT </w:t>
      </w:r>
      <w:r w:rsidRPr="003445CB">
        <w:rPr>
          <w:rFonts w:ascii="Arial" w:hAnsi="Arial" w:cs="Arial"/>
          <w:bCs/>
        </w:rPr>
        <w:t>se réserve le droit d’annuler le lot.</w:t>
      </w:r>
    </w:p>
    <w:p w14:paraId="4EBD90A0" w14:textId="77777777" w:rsidR="00A45C16" w:rsidRDefault="00A45C16" w:rsidP="00A45C16">
      <w:pPr>
        <w:widowControl w:val="0"/>
        <w:autoSpaceDE w:val="0"/>
        <w:autoSpaceDN w:val="0"/>
        <w:adjustRightInd w:val="0"/>
        <w:jc w:val="both"/>
        <w:rPr>
          <w:rFonts w:ascii="Arial" w:hAnsi="Arial" w:cs="Arial"/>
        </w:rPr>
      </w:pPr>
    </w:p>
    <w:p w14:paraId="59622D41" w14:textId="09A35C61"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 xml:space="preserve">Article </w:t>
      </w:r>
      <w:r w:rsidR="009A6D2D">
        <w:rPr>
          <w:rFonts w:ascii="Arial" w:hAnsi="Arial" w:cs="Arial"/>
          <w:b/>
          <w:bCs/>
        </w:rPr>
        <w:t>8</w:t>
      </w:r>
      <w:r w:rsidRPr="00F50DD4">
        <w:rPr>
          <w:rFonts w:ascii="Arial" w:hAnsi="Arial" w:cs="Arial"/>
          <w:b/>
          <w:bCs/>
        </w:rPr>
        <w:t xml:space="preserve"> : Information ou Publication du nom des gagnants</w:t>
      </w:r>
    </w:p>
    <w:p w14:paraId="266EFC5E" w14:textId="1928C9B1" w:rsidR="00A45C16"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 Les gagnants se</w:t>
      </w:r>
      <w:r w:rsidR="00DF31C2">
        <w:rPr>
          <w:rFonts w:ascii="Arial" w:hAnsi="Arial" w:cs="Arial"/>
        </w:rPr>
        <w:t>ront informés par courriel à l’</w:t>
      </w:r>
      <w:r w:rsidRPr="00F50DD4">
        <w:rPr>
          <w:rFonts w:ascii="Arial" w:hAnsi="Arial" w:cs="Arial"/>
        </w:rPr>
        <w:t xml:space="preserve">adresse communiquée dans </w:t>
      </w:r>
      <w:r w:rsidR="00A45C16">
        <w:rPr>
          <w:rFonts w:ascii="Arial" w:hAnsi="Arial" w:cs="Arial"/>
        </w:rPr>
        <w:t>le formulaire de participation</w:t>
      </w:r>
    </w:p>
    <w:p w14:paraId="12BCC092" w14:textId="4DB176D6"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 xml:space="preserve">Article </w:t>
      </w:r>
      <w:r w:rsidR="009A6D2D">
        <w:rPr>
          <w:rFonts w:ascii="Arial" w:hAnsi="Arial" w:cs="Arial"/>
          <w:b/>
          <w:bCs/>
        </w:rPr>
        <w:t>9</w:t>
      </w:r>
      <w:r w:rsidRPr="00F50DD4">
        <w:rPr>
          <w:rFonts w:ascii="Arial" w:hAnsi="Arial" w:cs="Arial"/>
          <w:b/>
          <w:bCs/>
        </w:rPr>
        <w:t xml:space="preserve"> : Remise ou retrait des Lots</w:t>
      </w:r>
    </w:p>
    <w:p w14:paraId="6E345E1A" w14:textId="5D38D6E3" w:rsidR="00F50DD4" w:rsidRPr="00F50DD4" w:rsidRDefault="009B39F0" w:rsidP="00F50DD4">
      <w:pPr>
        <w:widowControl w:val="0"/>
        <w:autoSpaceDE w:val="0"/>
        <w:autoSpaceDN w:val="0"/>
        <w:adjustRightInd w:val="0"/>
        <w:spacing w:after="240"/>
        <w:jc w:val="both"/>
        <w:rPr>
          <w:rFonts w:ascii="Arial" w:hAnsi="Arial" w:cs="Arial"/>
        </w:rPr>
      </w:pPr>
      <w:r>
        <w:rPr>
          <w:rFonts w:ascii="Arial" w:hAnsi="Arial" w:cs="Arial"/>
        </w:rPr>
        <w:t>Les conditions de retrait des lots seront précisées dans le courriel de contact.</w:t>
      </w:r>
    </w:p>
    <w:p w14:paraId="6A0B0D12" w14:textId="7064F72E"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Si le formulaire de participation ne comporte pas de cha</w:t>
      </w:r>
      <w:r w:rsidR="00976D36">
        <w:rPr>
          <w:rFonts w:ascii="Arial" w:hAnsi="Arial" w:cs="Arial"/>
        </w:rPr>
        <w:t>mps permettant de renseigner l’</w:t>
      </w:r>
      <w:r w:rsidRPr="00F50DD4">
        <w:rPr>
          <w:rFonts w:ascii="Arial" w:hAnsi="Arial" w:cs="Arial"/>
        </w:rPr>
        <w:t>adresse postale, le gagnant sera invité par courriel à fournir ces ren</w:t>
      </w:r>
      <w:r w:rsidR="00DF31C2">
        <w:rPr>
          <w:rFonts w:ascii="Arial" w:hAnsi="Arial" w:cs="Arial"/>
        </w:rPr>
        <w:t>seignements pour permettre à l’</w:t>
      </w:r>
      <w:r w:rsidRPr="00F50DD4">
        <w:rPr>
          <w:rFonts w:ascii="Arial" w:hAnsi="Arial" w:cs="Arial"/>
        </w:rPr>
        <w:t xml:space="preserve">organisateur </w:t>
      </w:r>
      <w:r w:rsidR="00DF31C2">
        <w:rPr>
          <w:rFonts w:ascii="Arial" w:hAnsi="Arial" w:cs="Arial"/>
        </w:rPr>
        <w:t>d’</w:t>
      </w:r>
      <w:r w:rsidRPr="00F50DD4">
        <w:rPr>
          <w:rFonts w:ascii="Arial" w:hAnsi="Arial" w:cs="Arial"/>
        </w:rPr>
        <w:t>expédier le lot.</w:t>
      </w:r>
    </w:p>
    <w:p w14:paraId="45014EAB" w14:textId="08C7948D" w:rsidR="00F50DD4" w:rsidRPr="00F50DD4" w:rsidRDefault="00976D36" w:rsidP="00F50DD4">
      <w:pPr>
        <w:widowControl w:val="0"/>
        <w:autoSpaceDE w:val="0"/>
        <w:autoSpaceDN w:val="0"/>
        <w:adjustRightInd w:val="0"/>
        <w:spacing w:after="240"/>
        <w:jc w:val="both"/>
        <w:rPr>
          <w:rFonts w:ascii="Arial" w:hAnsi="Arial" w:cs="Arial"/>
        </w:rPr>
      </w:pPr>
      <w:r>
        <w:rPr>
          <w:rFonts w:ascii="Arial" w:hAnsi="Arial" w:cs="Arial"/>
        </w:rPr>
        <w:t>A l’</w:t>
      </w:r>
      <w:r w:rsidR="00DF31C2">
        <w:rPr>
          <w:rFonts w:ascii="Arial" w:hAnsi="Arial" w:cs="Arial"/>
        </w:rPr>
        <w:t>issue d’</w:t>
      </w:r>
      <w:r w:rsidR="00F50DD4" w:rsidRPr="00F50DD4">
        <w:rPr>
          <w:rFonts w:ascii="Arial" w:hAnsi="Arial" w:cs="Arial"/>
        </w:rPr>
        <w:t xml:space="preserve">un délai de 7 jours, sans réponse au courriel invitant le gagnant à communiquer son adresse, le lot sera perdu. Il pourra être </w:t>
      </w:r>
      <w:r w:rsidR="00A45C16">
        <w:rPr>
          <w:rFonts w:ascii="Arial" w:hAnsi="Arial" w:cs="Arial"/>
        </w:rPr>
        <w:t xml:space="preserve">attribué à un autre participant </w:t>
      </w:r>
      <w:r w:rsidR="00F50DD4" w:rsidRPr="00F50DD4">
        <w:rPr>
          <w:rFonts w:ascii="Arial" w:hAnsi="Arial" w:cs="Arial"/>
        </w:rPr>
        <w:t>désigné par le jury.</w:t>
      </w:r>
    </w:p>
    <w:p w14:paraId="5E33DBDF" w14:textId="77777777"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b/>
          <w:bCs/>
        </w:rPr>
        <w:t xml:space="preserve">Adresse électronique incorrecte, adresse postale incorrecte : </w:t>
      </w:r>
      <w:r w:rsidRPr="00F50DD4">
        <w:rPr>
          <w:rFonts w:ascii="Arial" w:hAnsi="Arial" w:cs="Arial"/>
        </w:rPr>
        <w:t>(information par courriel)</w:t>
      </w:r>
    </w:p>
    <w:p w14:paraId="0686ED7B" w14:textId="2F49214F" w:rsidR="00F50DD4" w:rsidRPr="00F50DD4" w:rsidRDefault="00976D36" w:rsidP="00F50DD4">
      <w:pPr>
        <w:widowControl w:val="0"/>
        <w:autoSpaceDE w:val="0"/>
        <w:autoSpaceDN w:val="0"/>
        <w:adjustRightInd w:val="0"/>
        <w:spacing w:after="240"/>
        <w:jc w:val="both"/>
        <w:rPr>
          <w:rFonts w:ascii="Arial" w:hAnsi="Arial" w:cs="Arial"/>
        </w:rPr>
      </w:pPr>
      <w:r>
        <w:rPr>
          <w:rFonts w:ascii="Arial" w:hAnsi="Arial" w:cs="Arial"/>
        </w:rPr>
        <w:t>Si l’</w:t>
      </w:r>
      <w:r w:rsidR="00F50DD4" w:rsidRPr="00F50DD4">
        <w:rPr>
          <w:rFonts w:ascii="Arial" w:hAnsi="Arial" w:cs="Arial"/>
        </w:rPr>
        <w:t xml:space="preserve">adresse électronique est incorrecte ou ne correspond pas à celle du gagnant, ou si pour tout autres raisons liées à des problèmes techniques ne permettant pas </w:t>
      </w:r>
      <w:r w:rsidR="00DF31C2">
        <w:rPr>
          <w:rFonts w:ascii="Arial" w:hAnsi="Arial" w:cs="Arial"/>
        </w:rPr>
        <w:t>d’</w:t>
      </w:r>
      <w:r w:rsidR="00F50DD4" w:rsidRPr="00F50DD4">
        <w:rPr>
          <w:rFonts w:ascii="Arial" w:hAnsi="Arial" w:cs="Arial"/>
        </w:rPr>
        <w:t>achemi</w:t>
      </w:r>
      <w:r w:rsidR="00DF31C2">
        <w:rPr>
          <w:rFonts w:ascii="Arial" w:hAnsi="Arial" w:cs="Arial"/>
        </w:rPr>
        <w:t>ner correctement le courriel d’information, l’</w:t>
      </w:r>
      <w:r w:rsidR="00F50DD4" w:rsidRPr="00F50DD4">
        <w:rPr>
          <w:rFonts w:ascii="Arial" w:hAnsi="Arial" w:cs="Arial"/>
        </w:rPr>
        <w:t>organisateur ne saurait en aucun cas être tenu p</w:t>
      </w:r>
      <w:r w:rsidR="00DF31C2">
        <w:rPr>
          <w:rFonts w:ascii="Arial" w:hAnsi="Arial" w:cs="Arial"/>
        </w:rPr>
        <w:t>our responsable. De même, il n’appartient pas à l’</w:t>
      </w:r>
      <w:r w:rsidR="00F50DD4" w:rsidRPr="00F50DD4">
        <w:rPr>
          <w:rFonts w:ascii="Arial" w:hAnsi="Arial" w:cs="Arial"/>
        </w:rPr>
        <w:t>organisateur de faire des recherches de coordonnées de gagnants ne p</w:t>
      </w:r>
      <w:r w:rsidR="00DF31C2">
        <w:rPr>
          <w:rFonts w:ascii="Arial" w:hAnsi="Arial" w:cs="Arial"/>
        </w:rPr>
        <w:t>ouvant être joints en raison d’</w:t>
      </w:r>
      <w:r w:rsidR="00F50DD4" w:rsidRPr="00F50DD4">
        <w:rPr>
          <w:rFonts w:ascii="Arial" w:hAnsi="Arial" w:cs="Arial"/>
        </w:rPr>
        <w:t>une adresse électroniq</w:t>
      </w:r>
      <w:r w:rsidR="00DF31C2">
        <w:rPr>
          <w:rFonts w:ascii="Arial" w:hAnsi="Arial" w:cs="Arial"/>
        </w:rPr>
        <w:t>ue invalide ou illisible, ou d’</w:t>
      </w:r>
      <w:r w:rsidR="00F50DD4" w:rsidRPr="00F50DD4">
        <w:rPr>
          <w:rFonts w:ascii="Arial" w:hAnsi="Arial" w:cs="Arial"/>
        </w:rPr>
        <w:t>une adresse postale erronée.</w:t>
      </w:r>
    </w:p>
    <w:p w14:paraId="015137A4" w14:textId="77777777" w:rsidR="00F50DD4" w:rsidRPr="00F50DD4" w:rsidRDefault="00F50DD4" w:rsidP="00F50DD4">
      <w:pPr>
        <w:widowControl w:val="0"/>
        <w:autoSpaceDE w:val="0"/>
        <w:autoSpaceDN w:val="0"/>
        <w:adjustRightInd w:val="0"/>
        <w:spacing w:after="240"/>
        <w:jc w:val="both"/>
        <w:outlineLvl w:val="0"/>
        <w:rPr>
          <w:rFonts w:ascii="Arial" w:hAnsi="Arial" w:cs="Arial"/>
        </w:rPr>
      </w:pPr>
      <w:r w:rsidRPr="00F50DD4">
        <w:rPr>
          <w:rFonts w:ascii="Arial" w:hAnsi="Arial" w:cs="Arial"/>
          <w:b/>
          <w:bCs/>
        </w:rPr>
        <w:t>Lots non retirés :</w:t>
      </w:r>
    </w:p>
    <w:p w14:paraId="23D04BA6" w14:textId="77777777"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Les gagnants injoignables, ou ne répondant pas dans un délai de 7 jours pour fournir leur adresse, ne pourront prétendre à aucun lot, dédommagement ou indemnité de quelque nature que ce soit.</w:t>
      </w:r>
    </w:p>
    <w:p w14:paraId="08F2D435" w14:textId="414D00B4"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Les lots attribués sont personnels et non transmissibles. En outre, les lots n</w:t>
      </w:r>
      <w:r w:rsidR="00DF31C2">
        <w:rPr>
          <w:rFonts w:ascii="Arial" w:hAnsi="Arial" w:cs="Arial"/>
        </w:rPr>
        <w:t>e peuvent en aucun cas faire l’objet d’</w:t>
      </w:r>
      <w:r w:rsidRPr="00F50DD4">
        <w:rPr>
          <w:rFonts w:ascii="Arial" w:hAnsi="Arial" w:cs="Arial"/>
        </w:rPr>
        <w:t>une quelconque contestation</w:t>
      </w:r>
      <w:r w:rsidR="00DF31C2">
        <w:rPr>
          <w:rFonts w:ascii="Arial" w:hAnsi="Arial" w:cs="Arial"/>
        </w:rPr>
        <w:t xml:space="preserve"> de la part des gagnants, ni d’</w:t>
      </w:r>
      <w:r w:rsidRPr="00F50DD4">
        <w:rPr>
          <w:rFonts w:ascii="Arial" w:hAnsi="Arial" w:cs="Arial"/>
        </w:rPr>
        <w:t>un échange ou de toute autre contrepartie de quelque nature que ce soit.</w:t>
      </w:r>
    </w:p>
    <w:p w14:paraId="66C3BD5F" w14:textId="32E71505"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lastRenderedPageBreak/>
        <w:t xml:space="preserve">Article </w:t>
      </w:r>
      <w:r w:rsidR="009A6D2D">
        <w:rPr>
          <w:rFonts w:ascii="Arial" w:hAnsi="Arial" w:cs="Arial"/>
          <w:b/>
          <w:bCs/>
        </w:rPr>
        <w:t>10</w:t>
      </w:r>
      <w:r w:rsidRPr="00F50DD4">
        <w:rPr>
          <w:rFonts w:ascii="Arial" w:hAnsi="Arial" w:cs="Arial"/>
          <w:b/>
          <w:bCs/>
        </w:rPr>
        <w:t xml:space="preserve"> : Opérations promotionnelles</w:t>
      </w:r>
    </w:p>
    <w:p w14:paraId="7E44CBF9" w14:textId="595CC4A3" w:rsidR="00F50DD4" w:rsidRPr="00F50DD4" w:rsidRDefault="00976D36" w:rsidP="00F50DD4">
      <w:pPr>
        <w:widowControl w:val="0"/>
        <w:autoSpaceDE w:val="0"/>
        <w:autoSpaceDN w:val="0"/>
        <w:adjustRightInd w:val="0"/>
        <w:spacing w:after="240"/>
        <w:jc w:val="both"/>
        <w:rPr>
          <w:rFonts w:ascii="Arial" w:hAnsi="Arial" w:cs="Arial"/>
        </w:rPr>
      </w:pPr>
      <w:r>
        <w:rPr>
          <w:rFonts w:ascii="Arial" w:hAnsi="Arial" w:cs="Arial"/>
        </w:rPr>
        <w:t>Du fait de l’</w:t>
      </w:r>
      <w:r w:rsidR="00F50DD4" w:rsidRPr="00F50DD4">
        <w:rPr>
          <w:rFonts w:ascii="Arial" w:hAnsi="Arial" w:cs="Arial"/>
        </w:rPr>
        <w:t>acceptation de leurs l</w:t>
      </w:r>
      <w:r w:rsidR="006A4106">
        <w:rPr>
          <w:rFonts w:ascii="Arial" w:hAnsi="Arial" w:cs="Arial"/>
        </w:rPr>
        <w:t>ots, les gagnants autorisent l’</w:t>
      </w:r>
      <w:r w:rsidR="00F50DD4" w:rsidRPr="00F50DD4">
        <w:rPr>
          <w:rFonts w:ascii="Arial" w:hAnsi="Arial" w:cs="Arial"/>
        </w:rPr>
        <w:t>organisateur à utiliser leurs noms, marques, dénominations sociales et adresses e-mail et ce à des fins promotionnelles sur tout support de son choix,</w:t>
      </w:r>
      <w:r w:rsidR="006A4106">
        <w:rPr>
          <w:rFonts w:ascii="Arial" w:hAnsi="Arial" w:cs="Arial"/>
        </w:rPr>
        <w:t xml:space="preserve"> sans que cette reproduction n’</w:t>
      </w:r>
      <w:r w:rsidR="00F50DD4" w:rsidRPr="00F50DD4">
        <w:rPr>
          <w:rFonts w:ascii="Arial" w:hAnsi="Arial" w:cs="Arial"/>
        </w:rPr>
        <w:t>ouvre droit à une quelconque rémunération ou indemnisation autre que le prix gagné.</w:t>
      </w:r>
    </w:p>
    <w:p w14:paraId="30520B8A" w14:textId="2DB7D37E"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Article 1</w:t>
      </w:r>
      <w:r w:rsidR="009A6D2D">
        <w:rPr>
          <w:rFonts w:ascii="Arial" w:hAnsi="Arial" w:cs="Arial"/>
          <w:b/>
          <w:bCs/>
        </w:rPr>
        <w:t>1</w:t>
      </w:r>
      <w:r w:rsidRPr="00F50DD4">
        <w:rPr>
          <w:rFonts w:ascii="Arial" w:hAnsi="Arial" w:cs="Arial"/>
          <w:b/>
          <w:bCs/>
        </w:rPr>
        <w:t xml:space="preserve"> : Données nominatives</w:t>
      </w:r>
    </w:p>
    <w:p w14:paraId="56917F2E" w14:textId="2143EEC2"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Les données nominatives recueillies dans le cadre de la participation au jeu sont e</w:t>
      </w:r>
      <w:r w:rsidR="006A4106">
        <w:rPr>
          <w:rFonts w:ascii="Arial" w:hAnsi="Arial" w:cs="Arial"/>
        </w:rPr>
        <w:t>nregistrées et utilisées par l’</w:t>
      </w:r>
      <w:r w:rsidRPr="00F50DD4">
        <w:rPr>
          <w:rFonts w:ascii="Arial" w:hAnsi="Arial" w:cs="Arial"/>
        </w:rPr>
        <w:t>organisateur pour les nécessité</w:t>
      </w:r>
      <w:r w:rsidR="001967BD">
        <w:rPr>
          <w:rFonts w:ascii="Arial" w:hAnsi="Arial" w:cs="Arial"/>
        </w:rPr>
        <w:t>s de leur participation et à l’</w:t>
      </w:r>
      <w:r w:rsidRPr="00F50DD4">
        <w:rPr>
          <w:rFonts w:ascii="Arial" w:hAnsi="Arial" w:cs="Arial"/>
        </w:rPr>
        <w:t>attribution de leurs gains.</w:t>
      </w:r>
    </w:p>
    <w:p w14:paraId="26C8DD95" w14:textId="27E3B758"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 xml:space="preserve">Conformément à la « loi informatique et libertés » du 6 janvier 1978, les Participants </w:t>
      </w:r>
      <w:r w:rsidR="006A4106">
        <w:rPr>
          <w:rFonts w:ascii="Arial" w:hAnsi="Arial" w:cs="Arial"/>
        </w:rPr>
        <w:t>bénéficient d’un droit d’</w:t>
      </w:r>
      <w:r w:rsidRPr="00F50DD4">
        <w:rPr>
          <w:rFonts w:ascii="Arial" w:hAnsi="Arial" w:cs="Arial"/>
        </w:rPr>
        <w:t xml:space="preserve">accès, de rectification ou de radiation des informations les concernant. Toute demande devra </w:t>
      </w:r>
      <w:r w:rsidR="00DB2AB7">
        <w:rPr>
          <w:rFonts w:ascii="Arial" w:hAnsi="Arial" w:cs="Arial"/>
        </w:rPr>
        <w:t>être adressée par courrier à l’</w:t>
      </w:r>
      <w:r w:rsidRPr="00F50DD4">
        <w:rPr>
          <w:rFonts w:ascii="Arial" w:hAnsi="Arial" w:cs="Arial"/>
        </w:rPr>
        <w:t xml:space="preserve">adresse de </w:t>
      </w:r>
      <w:r w:rsidR="00976D36">
        <w:rPr>
          <w:rFonts w:ascii="Arial" w:hAnsi="Arial" w:cs="Arial"/>
        </w:rPr>
        <w:t>l’</w:t>
      </w:r>
      <w:r w:rsidR="005315E2">
        <w:rPr>
          <w:rFonts w:ascii="Arial" w:hAnsi="Arial" w:cs="Arial"/>
        </w:rPr>
        <w:t>organisateur mentionnée à l’</w:t>
      </w:r>
      <w:r w:rsidRPr="00F50DD4">
        <w:rPr>
          <w:rFonts w:ascii="Arial" w:hAnsi="Arial" w:cs="Arial"/>
        </w:rPr>
        <w:t>article 1.</w:t>
      </w:r>
    </w:p>
    <w:p w14:paraId="02E956C1" w14:textId="33DF5A57"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Article 1</w:t>
      </w:r>
      <w:r w:rsidR="009A6D2D">
        <w:rPr>
          <w:rFonts w:ascii="Arial" w:hAnsi="Arial" w:cs="Arial"/>
          <w:b/>
          <w:bCs/>
        </w:rPr>
        <w:t>2</w:t>
      </w:r>
      <w:r w:rsidRPr="00F50DD4">
        <w:rPr>
          <w:rFonts w:ascii="Arial" w:hAnsi="Arial" w:cs="Arial"/>
          <w:b/>
          <w:bCs/>
        </w:rPr>
        <w:t xml:space="preserve"> : Responsabilité</w:t>
      </w:r>
    </w:p>
    <w:p w14:paraId="4CB1D160" w14:textId="6194995A"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Le Participant reconnaît et accepte que la seule obligation</w:t>
      </w:r>
      <w:r w:rsidR="00976D36">
        <w:rPr>
          <w:rFonts w:ascii="Arial" w:hAnsi="Arial" w:cs="Arial"/>
        </w:rPr>
        <w:t xml:space="preserve"> de l’</w:t>
      </w:r>
      <w:r w:rsidRPr="00F50DD4">
        <w:rPr>
          <w:rFonts w:ascii="Arial" w:hAnsi="Arial" w:cs="Arial"/>
        </w:rPr>
        <w:t>organisateur au titre du Jeu est de soumettre au tirage au sort et/ou au jury les bulletins de participation recueillis, sous réserve que sa participation soit conforme aux termes et conditions du Règlement, et remettre les lots aux gagnants, selon les critères et modalités définis dans le présent Règlement.</w:t>
      </w:r>
    </w:p>
    <w:p w14:paraId="5CBA309C" w14:textId="057E8E61" w:rsidR="00F50DD4" w:rsidRPr="00F50DD4" w:rsidRDefault="00976D36" w:rsidP="00F50DD4">
      <w:pPr>
        <w:widowControl w:val="0"/>
        <w:autoSpaceDE w:val="0"/>
        <w:autoSpaceDN w:val="0"/>
        <w:adjustRightInd w:val="0"/>
        <w:spacing w:after="240"/>
        <w:jc w:val="both"/>
        <w:rPr>
          <w:rFonts w:ascii="Arial" w:hAnsi="Arial" w:cs="Arial"/>
        </w:rPr>
      </w:pPr>
      <w:r>
        <w:rPr>
          <w:rFonts w:ascii="Arial" w:hAnsi="Arial" w:cs="Arial"/>
        </w:rPr>
        <w:t>L’</w:t>
      </w:r>
      <w:r w:rsidR="00F50DD4" w:rsidRPr="00F50DD4">
        <w:rPr>
          <w:rFonts w:ascii="Arial" w:hAnsi="Arial" w:cs="Arial"/>
        </w:rPr>
        <w:t>organisateur ne saurait être tenu responsable, sans que cette liste soit limitative de toute défaillance technique, matérielle ou logicielle de quelque nature que ce soit, les risques de contamination par des éventuels virus circulant sur le réseau et l ́absence de protection de certaines données contre des détournements éventuels.</w:t>
      </w:r>
    </w:p>
    <w:p w14:paraId="6DE7AE41" w14:textId="5BD8CE10"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La participation au Jeu</w:t>
      </w:r>
      <w:r w:rsidR="00976D36">
        <w:rPr>
          <w:rFonts w:ascii="Arial" w:hAnsi="Arial" w:cs="Arial"/>
        </w:rPr>
        <w:t xml:space="preserve"> implique la connaissance et l’</w:t>
      </w:r>
      <w:r w:rsidRPr="00F50DD4">
        <w:rPr>
          <w:rFonts w:ascii="Arial" w:hAnsi="Arial" w:cs="Arial"/>
        </w:rPr>
        <w:t>acceptation des car</w:t>
      </w:r>
      <w:r w:rsidR="007511B5">
        <w:rPr>
          <w:rFonts w:ascii="Arial" w:hAnsi="Arial" w:cs="Arial"/>
        </w:rPr>
        <w:t>actéristiques et des limites d’</w:t>
      </w:r>
      <w:r w:rsidRPr="00F50DD4">
        <w:rPr>
          <w:rFonts w:ascii="Arial" w:hAnsi="Arial" w:cs="Arial"/>
        </w:rPr>
        <w:t>Internet tant en ce qui concerne les performances techniques, les temps de réponse pour consulter, que pour interroger ou transférer des informations.</w:t>
      </w:r>
    </w:p>
    <w:p w14:paraId="6C14EECB" w14:textId="0D276318"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Article 1</w:t>
      </w:r>
      <w:r w:rsidR="009A6D2D">
        <w:rPr>
          <w:rFonts w:ascii="Arial" w:hAnsi="Arial" w:cs="Arial"/>
          <w:b/>
          <w:bCs/>
        </w:rPr>
        <w:t>3</w:t>
      </w:r>
      <w:r w:rsidRPr="00F50DD4">
        <w:rPr>
          <w:rFonts w:ascii="Arial" w:hAnsi="Arial" w:cs="Arial"/>
          <w:b/>
          <w:bCs/>
        </w:rPr>
        <w:t xml:space="preserve"> : Cas de force majeure / réserves</w:t>
      </w:r>
    </w:p>
    <w:p w14:paraId="7A19D342" w14:textId="5E53A22E" w:rsidR="00F50DD4" w:rsidRPr="00F50DD4" w:rsidRDefault="006A4106" w:rsidP="00A45C16">
      <w:pPr>
        <w:widowControl w:val="0"/>
        <w:autoSpaceDE w:val="0"/>
        <w:autoSpaceDN w:val="0"/>
        <w:adjustRightInd w:val="0"/>
        <w:spacing w:after="240"/>
        <w:jc w:val="both"/>
        <w:rPr>
          <w:rFonts w:ascii="Arial" w:hAnsi="Arial" w:cs="Arial"/>
        </w:rPr>
      </w:pPr>
      <w:r>
        <w:rPr>
          <w:rFonts w:ascii="Arial" w:hAnsi="Arial" w:cs="Arial"/>
        </w:rPr>
        <w:t>La responsabilité de l’</w:t>
      </w:r>
      <w:r w:rsidR="00F50DD4" w:rsidRPr="00F50DD4">
        <w:rPr>
          <w:rFonts w:ascii="Arial" w:hAnsi="Arial" w:cs="Arial"/>
        </w:rPr>
        <w:t xml:space="preserve">organisateur ne saurait être encourue si, pour un cas de </w:t>
      </w:r>
      <w:r w:rsidR="00A45C16">
        <w:rPr>
          <w:rFonts w:ascii="Arial" w:hAnsi="Arial" w:cs="Arial"/>
        </w:rPr>
        <w:t xml:space="preserve">force majeure ou indépendant de </w:t>
      </w:r>
      <w:r w:rsidR="00F50DD4" w:rsidRPr="00F50DD4">
        <w:rPr>
          <w:rFonts w:ascii="Arial" w:hAnsi="Arial" w:cs="Arial"/>
        </w:rPr>
        <w:t>sa volonté, le jeu devait être modifié, écourté ou annulé.</w:t>
      </w:r>
    </w:p>
    <w:p w14:paraId="4BCA925F" w14:textId="5940F465" w:rsidR="00F50DD4" w:rsidRPr="00F50DD4" w:rsidRDefault="00976D36" w:rsidP="00F50DD4">
      <w:pPr>
        <w:widowControl w:val="0"/>
        <w:autoSpaceDE w:val="0"/>
        <w:autoSpaceDN w:val="0"/>
        <w:adjustRightInd w:val="0"/>
        <w:spacing w:after="240"/>
        <w:jc w:val="both"/>
        <w:rPr>
          <w:rFonts w:ascii="Arial" w:hAnsi="Arial" w:cs="Arial"/>
        </w:rPr>
      </w:pPr>
      <w:r>
        <w:rPr>
          <w:rFonts w:ascii="Arial" w:hAnsi="Arial" w:cs="Arial"/>
        </w:rPr>
        <w:t>L’</w:t>
      </w:r>
      <w:r w:rsidR="00F50DD4" w:rsidRPr="00F50DD4">
        <w:rPr>
          <w:rFonts w:ascii="Arial" w:hAnsi="Arial" w:cs="Arial"/>
        </w:rPr>
        <w:t>organisateur se réserve le droit de pr</w:t>
      </w:r>
      <w:r>
        <w:rPr>
          <w:rFonts w:ascii="Arial" w:hAnsi="Arial" w:cs="Arial"/>
        </w:rPr>
        <w:t>océder à toute vérification qu’</w:t>
      </w:r>
      <w:r w:rsidR="00F50DD4" w:rsidRPr="00F50DD4">
        <w:rPr>
          <w:rFonts w:ascii="Arial" w:hAnsi="Arial" w:cs="Arial"/>
        </w:rPr>
        <w:t>il jugera utile, relative au respect du règlement, notamment pour écarter tout participant ayant effectué une déclaration inexacte ou mensongère ou fraudée.</w:t>
      </w:r>
    </w:p>
    <w:p w14:paraId="355E290B" w14:textId="1FDB8BE2" w:rsidR="00F50DD4" w:rsidRPr="00F50DD4" w:rsidRDefault="00F50DD4" w:rsidP="009A6D2D">
      <w:pPr>
        <w:widowControl w:val="0"/>
        <w:autoSpaceDE w:val="0"/>
        <w:autoSpaceDN w:val="0"/>
        <w:adjustRightInd w:val="0"/>
        <w:spacing w:after="240"/>
        <w:jc w:val="both"/>
        <w:outlineLvl w:val="0"/>
        <w:rPr>
          <w:rFonts w:ascii="Arial" w:hAnsi="Arial" w:cs="Arial"/>
        </w:rPr>
      </w:pPr>
      <w:r w:rsidRPr="00F50DD4">
        <w:rPr>
          <w:rFonts w:ascii="Arial" w:hAnsi="Arial" w:cs="Arial"/>
          <w:b/>
          <w:bCs/>
        </w:rPr>
        <w:t>Article 1</w:t>
      </w:r>
      <w:r w:rsidR="009A6D2D">
        <w:rPr>
          <w:rFonts w:ascii="Arial" w:hAnsi="Arial" w:cs="Arial"/>
          <w:b/>
          <w:bCs/>
        </w:rPr>
        <w:t>4</w:t>
      </w:r>
      <w:r w:rsidRPr="00F50DD4">
        <w:rPr>
          <w:rFonts w:ascii="Arial" w:hAnsi="Arial" w:cs="Arial"/>
          <w:b/>
          <w:bCs/>
        </w:rPr>
        <w:t xml:space="preserve"> : Litiges</w:t>
      </w:r>
    </w:p>
    <w:p w14:paraId="78595F5D" w14:textId="4CC91AD5"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Le Règlement est régi par la loi</w:t>
      </w:r>
      <w:r w:rsidR="006A4106">
        <w:rPr>
          <w:rFonts w:ascii="Arial" w:hAnsi="Arial" w:cs="Arial"/>
        </w:rPr>
        <w:t xml:space="preserve"> française. Toute difficulté d’application ou d’</w:t>
      </w:r>
      <w:r w:rsidRPr="00F50DD4">
        <w:rPr>
          <w:rFonts w:ascii="Arial" w:hAnsi="Arial" w:cs="Arial"/>
        </w:rPr>
        <w:t>interprétation du Règlement sera tranchée ex</w:t>
      </w:r>
      <w:r w:rsidR="001967BD">
        <w:rPr>
          <w:rFonts w:ascii="Arial" w:hAnsi="Arial" w:cs="Arial"/>
        </w:rPr>
        <w:t>clusivement par l’</w:t>
      </w:r>
      <w:r w:rsidR="002615CB">
        <w:rPr>
          <w:rFonts w:ascii="Arial" w:hAnsi="Arial" w:cs="Arial"/>
        </w:rPr>
        <w:t xml:space="preserve">organisateur et sa décision sera </w:t>
      </w:r>
      <w:r w:rsidR="002615CB">
        <w:rPr>
          <w:rFonts w:ascii="Arial" w:hAnsi="Arial" w:cs="Arial"/>
        </w:rPr>
        <w:lastRenderedPageBreak/>
        <w:t>souveraine.</w:t>
      </w:r>
    </w:p>
    <w:p w14:paraId="17AC60DC" w14:textId="3FBF9A6E"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Il ne sera répondu à aucune demande ou réclama</w:t>
      </w:r>
      <w:r w:rsidR="0009252D">
        <w:rPr>
          <w:rFonts w:ascii="Arial" w:hAnsi="Arial" w:cs="Arial"/>
        </w:rPr>
        <w:t>tion téléphonique concernant l’application ou l’</w:t>
      </w:r>
      <w:r w:rsidRPr="00F50DD4">
        <w:rPr>
          <w:rFonts w:ascii="Arial" w:hAnsi="Arial" w:cs="Arial"/>
        </w:rPr>
        <w:t>interprétation du présent règlement. Toute contestation ou réclamation relative au Jeu et/ou au tirage au sort devra être formu</w:t>
      </w:r>
      <w:r w:rsidR="001967BD">
        <w:rPr>
          <w:rFonts w:ascii="Arial" w:hAnsi="Arial" w:cs="Arial"/>
        </w:rPr>
        <w:t>lée par écrit à l’adresse de l’</w:t>
      </w:r>
      <w:r w:rsidRPr="00F50DD4">
        <w:rPr>
          <w:rFonts w:ascii="Arial" w:hAnsi="Arial" w:cs="Arial"/>
        </w:rPr>
        <w:t>organisateur.</w:t>
      </w:r>
    </w:p>
    <w:p w14:paraId="4B0C84F4" w14:textId="77777777" w:rsidR="00F50DD4" w:rsidRPr="00F50DD4" w:rsidRDefault="00F50DD4" w:rsidP="00F50DD4">
      <w:pPr>
        <w:widowControl w:val="0"/>
        <w:autoSpaceDE w:val="0"/>
        <w:autoSpaceDN w:val="0"/>
        <w:adjustRightInd w:val="0"/>
        <w:spacing w:after="240"/>
        <w:jc w:val="both"/>
        <w:rPr>
          <w:rFonts w:ascii="Arial" w:hAnsi="Arial" w:cs="Arial"/>
        </w:rPr>
      </w:pPr>
      <w:r w:rsidRPr="00F50DD4">
        <w:rPr>
          <w:rFonts w:ascii="Arial" w:hAnsi="Arial" w:cs="Arial"/>
        </w:rPr>
        <w:t>Aucune contestation ne sera prise en compte huit jours après la clôture du Jeu.</w:t>
      </w:r>
    </w:p>
    <w:p w14:paraId="4B5DB523" w14:textId="339863AB" w:rsidR="00496560" w:rsidRPr="008B0D66" w:rsidRDefault="00496560" w:rsidP="009A6D2D">
      <w:pPr>
        <w:widowControl w:val="0"/>
        <w:autoSpaceDE w:val="0"/>
        <w:autoSpaceDN w:val="0"/>
        <w:adjustRightInd w:val="0"/>
        <w:spacing w:after="240"/>
        <w:jc w:val="both"/>
        <w:outlineLvl w:val="0"/>
        <w:rPr>
          <w:rFonts w:ascii="Arial" w:hAnsi="Arial" w:cs="Arial"/>
          <w:b/>
          <w:bCs/>
        </w:rPr>
      </w:pPr>
      <w:r w:rsidRPr="008B0D66">
        <w:rPr>
          <w:rFonts w:ascii="Arial" w:hAnsi="Arial" w:cs="Arial"/>
          <w:b/>
          <w:bCs/>
        </w:rPr>
        <w:t>Article 1</w:t>
      </w:r>
      <w:r w:rsidR="009A6D2D">
        <w:rPr>
          <w:rFonts w:ascii="Arial" w:hAnsi="Arial" w:cs="Arial"/>
          <w:b/>
          <w:bCs/>
        </w:rPr>
        <w:t>5</w:t>
      </w:r>
      <w:r w:rsidRPr="008B0D66">
        <w:rPr>
          <w:rFonts w:ascii="Arial" w:hAnsi="Arial" w:cs="Arial"/>
          <w:b/>
          <w:bCs/>
        </w:rPr>
        <w:t xml:space="preserve"> : Remboursement des frais</w:t>
      </w:r>
    </w:p>
    <w:p w14:paraId="64FACE3D" w14:textId="77777777" w:rsidR="00496560" w:rsidRPr="008B0D66" w:rsidRDefault="00496560" w:rsidP="00496560">
      <w:pPr>
        <w:widowControl w:val="0"/>
        <w:autoSpaceDE w:val="0"/>
        <w:autoSpaceDN w:val="0"/>
        <w:adjustRightInd w:val="0"/>
        <w:spacing w:after="240"/>
        <w:jc w:val="both"/>
        <w:rPr>
          <w:rFonts w:ascii="Arial" w:hAnsi="Arial" w:cs="Arial"/>
        </w:rPr>
      </w:pPr>
      <w:r w:rsidRPr="008B0D66">
        <w:rPr>
          <w:rFonts w:ascii="Arial" w:hAnsi="Arial" w:cs="Arial"/>
        </w:rPr>
        <w:t>Ce jeu est gratuit et sans obligation d’achat.</w:t>
      </w:r>
    </w:p>
    <w:p w14:paraId="3A5564D9" w14:textId="1017B0F2" w:rsidR="00F50DD4" w:rsidRPr="00F50DD4" w:rsidRDefault="00496560" w:rsidP="009A6D2D">
      <w:pPr>
        <w:widowControl w:val="0"/>
        <w:autoSpaceDE w:val="0"/>
        <w:autoSpaceDN w:val="0"/>
        <w:adjustRightInd w:val="0"/>
        <w:spacing w:after="240"/>
        <w:jc w:val="both"/>
        <w:outlineLvl w:val="0"/>
        <w:rPr>
          <w:rFonts w:ascii="Arial" w:hAnsi="Arial" w:cs="Arial"/>
        </w:rPr>
      </w:pPr>
      <w:r>
        <w:rPr>
          <w:rFonts w:ascii="Arial" w:hAnsi="Arial" w:cs="Arial"/>
          <w:b/>
          <w:bCs/>
        </w:rPr>
        <w:t>Article 1</w:t>
      </w:r>
      <w:r w:rsidR="009A6D2D">
        <w:rPr>
          <w:rFonts w:ascii="Arial" w:hAnsi="Arial" w:cs="Arial"/>
          <w:b/>
          <w:bCs/>
        </w:rPr>
        <w:t>6</w:t>
      </w:r>
      <w:r w:rsidR="00F50DD4" w:rsidRPr="00F50DD4">
        <w:rPr>
          <w:rFonts w:ascii="Arial" w:hAnsi="Arial" w:cs="Arial"/>
          <w:b/>
          <w:bCs/>
        </w:rPr>
        <w:t xml:space="preserve"> : Dépôt et consultation du Règlement</w:t>
      </w:r>
    </w:p>
    <w:p w14:paraId="707F123F" w14:textId="7FEFF4F5" w:rsidR="00782935" w:rsidRDefault="00F50DD4" w:rsidP="00CE1B07">
      <w:pPr>
        <w:jc w:val="both"/>
      </w:pPr>
      <w:r w:rsidRPr="00F50DD4">
        <w:rPr>
          <w:rFonts w:ascii="Arial" w:hAnsi="Arial" w:cs="Arial"/>
        </w:rPr>
        <w:t xml:space="preserve">Le règlement du jeu est déposé auprès de Maître </w:t>
      </w:r>
      <w:r w:rsidR="00CE1B07">
        <w:rPr>
          <w:rFonts w:ascii="Arial" w:hAnsi="Arial" w:cs="Arial"/>
        </w:rPr>
        <w:t>ALBOU Eric</w:t>
      </w:r>
      <w:r w:rsidR="002B4742">
        <w:rPr>
          <w:rFonts w:ascii="Arial" w:hAnsi="Arial" w:cs="Arial"/>
        </w:rPr>
        <w:t>, huissier de justice</w:t>
      </w:r>
      <w:r w:rsidR="00BE0937">
        <w:rPr>
          <w:rFonts w:ascii="Arial" w:hAnsi="Arial" w:cs="Arial"/>
        </w:rPr>
        <w:t>,</w:t>
      </w:r>
      <w:r w:rsidR="00782935">
        <w:rPr>
          <w:rFonts w:ascii="Arial" w:hAnsi="Arial" w:cs="Arial"/>
        </w:rPr>
        <w:t xml:space="preserve"> SELARL AY, 32 rue de Malte, 75011 Paris. </w:t>
      </w:r>
      <w:r w:rsidR="00BE0937">
        <w:rPr>
          <w:rFonts w:ascii="Arial" w:hAnsi="Arial" w:cs="Arial"/>
        </w:rPr>
        <w:t xml:space="preserve"> </w:t>
      </w:r>
    </w:p>
    <w:p w14:paraId="76294144" w14:textId="77777777" w:rsidR="00782935" w:rsidRDefault="00782935" w:rsidP="00F50DD4">
      <w:pPr>
        <w:widowControl w:val="0"/>
        <w:autoSpaceDE w:val="0"/>
        <w:autoSpaceDN w:val="0"/>
        <w:adjustRightInd w:val="0"/>
        <w:spacing w:after="240"/>
        <w:jc w:val="both"/>
        <w:rPr>
          <w:rFonts w:ascii="Kartika" w:hAnsi="Kartika" w:cs="Kartika"/>
          <w:i/>
          <w:iCs/>
          <w:color w:val="993366"/>
          <w:sz w:val="20"/>
          <w:szCs w:val="20"/>
        </w:rPr>
      </w:pPr>
    </w:p>
    <w:p w14:paraId="2BC2B328" w14:textId="686F4466" w:rsidR="00F50DD4" w:rsidRPr="00F50DD4" w:rsidRDefault="002B4742" w:rsidP="00F50DD4">
      <w:pPr>
        <w:widowControl w:val="0"/>
        <w:autoSpaceDE w:val="0"/>
        <w:autoSpaceDN w:val="0"/>
        <w:adjustRightInd w:val="0"/>
        <w:spacing w:after="240"/>
        <w:jc w:val="both"/>
        <w:rPr>
          <w:rFonts w:ascii="Arial" w:hAnsi="Arial" w:cs="Arial"/>
        </w:rPr>
      </w:pPr>
      <w:r>
        <w:rPr>
          <w:rFonts w:ascii="Arial" w:hAnsi="Arial" w:cs="Arial"/>
        </w:rPr>
        <w:t>Le</w:t>
      </w:r>
      <w:r w:rsidR="00F50DD4" w:rsidRPr="00F50DD4">
        <w:rPr>
          <w:rFonts w:ascii="Arial" w:hAnsi="Arial" w:cs="Arial"/>
        </w:rPr>
        <w:t xml:space="preserve"> règlement du jeu est</w:t>
      </w:r>
      <w:r>
        <w:rPr>
          <w:rFonts w:ascii="Arial" w:hAnsi="Arial" w:cs="Arial"/>
        </w:rPr>
        <w:t xml:space="preserve"> consultable </w:t>
      </w:r>
      <w:r w:rsidR="00F50DD4" w:rsidRPr="00F50DD4">
        <w:rPr>
          <w:rFonts w:ascii="Arial" w:hAnsi="Arial" w:cs="Arial"/>
        </w:rPr>
        <w:t xml:space="preserve">sur le site </w:t>
      </w:r>
      <w:r w:rsidR="00F50DD4">
        <w:rPr>
          <w:rFonts w:ascii="Arial" w:hAnsi="Arial" w:cs="Arial"/>
        </w:rPr>
        <w:t>facebook.com</w:t>
      </w:r>
      <w:r w:rsidR="009B39F0">
        <w:rPr>
          <w:rFonts w:ascii="Arial" w:hAnsi="Arial" w:cs="Arial"/>
        </w:rPr>
        <w:t xml:space="preserve"> (h</w:t>
      </w:r>
      <w:r w:rsidR="009B39F0" w:rsidRPr="009B39F0">
        <w:rPr>
          <w:rFonts w:ascii="Arial" w:hAnsi="Arial" w:cs="Arial"/>
        </w:rPr>
        <w:t>ttps://www.facebook.com/voyage.en.israel</w:t>
      </w:r>
      <w:r w:rsidR="009B39F0">
        <w:rPr>
          <w:rFonts w:ascii="Arial" w:hAnsi="Arial" w:cs="Arial"/>
        </w:rPr>
        <w:t>)</w:t>
      </w:r>
      <w:r w:rsidR="00F50DD4">
        <w:rPr>
          <w:rFonts w:ascii="Arial" w:hAnsi="Arial" w:cs="Arial"/>
        </w:rPr>
        <w:t>, en cliquant sur le lien présent en ba</w:t>
      </w:r>
      <w:r>
        <w:rPr>
          <w:rFonts w:ascii="Arial" w:hAnsi="Arial" w:cs="Arial"/>
        </w:rPr>
        <w:t xml:space="preserve">s du formulaire de jeu concours ou sera adressé gratuitement à toute personne qui en fera la demande </w:t>
      </w:r>
      <w:r w:rsidR="002615CB">
        <w:rPr>
          <w:rFonts w:ascii="Arial" w:hAnsi="Arial" w:cs="Arial"/>
        </w:rPr>
        <w:t xml:space="preserve">par courrier </w:t>
      </w:r>
      <w:r>
        <w:rPr>
          <w:rFonts w:ascii="Arial" w:hAnsi="Arial" w:cs="Arial"/>
        </w:rPr>
        <w:t>auprès de l’organisateur tel que mentionné sous l’article 1.</w:t>
      </w:r>
    </w:p>
    <w:p w14:paraId="675FCD63" w14:textId="77777777" w:rsidR="00F61F77" w:rsidRPr="00F50DD4" w:rsidRDefault="00F61F77" w:rsidP="00F50DD4">
      <w:pPr>
        <w:jc w:val="both"/>
        <w:rPr>
          <w:rFonts w:ascii="Arial" w:hAnsi="Arial" w:cs="Arial"/>
        </w:rPr>
      </w:pPr>
    </w:p>
    <w:sectPr w:rsidR="00F61F77" w:rsidRPr="00F50DD4" w:rsidSect="00F50DD4">
      <w:footerReference w:type="even"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D837" w14:textId="77777777" w:rsidR="00814B76" w:rsidRDefault="00814B76" w:rsidP="00020DF8">
      <w:r>
        <w:separator/>
      </w:r>
    </w:p>
  </w:endnote>
  <w:endnote w:type="continuationSeparator" w:id="0">
    <w:p w14:paraId="75B9ABD5" w14:textId="77777777" w:rsidR="00814B76" w:rsidRDefault="00814B76" w:rsidP="000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7CC7" w14:textId="77777777" w:rsidR="00020DF8" w:rsidRDefault="00020DF8" w:rsidP="008D5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6C612" w14:textId="77777777" w:rsidR="00020DF8" w:rsidRDefault="00020DF8" w:rsidP="00020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6DFB" w14:textId="67327089" w:rsidR="00020DF8" w:rsidRDefault="00020DF8" w:rsidP="008D5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BB2">
      <w:rPr>
        <w:rStyle w:val="PageNumber"/>
        <w:noProof/>
      </w:rPr>
      <w:t>3</w:t>
    </w:r>
    <w:r>
      <w:rPr>
        <w:rStyle w:val="PageNumber"/>
      </w:rPr>
      <w:fldChar w:fldCharType="end"/>
    </w:r>
    <w:r>
      <w:rPr>
        <w:rStyle w:val="PageNumber"/>
      </w:rPr>
      <w:t>/5</w:t>
    </w:r>
  </w:p>
  <w:p w14:paraId="5EAB7C89" w14:textId="77777777" w:rsidR="00020DF8" w:rsidRDefault="00020DF8" w:rsidP="00020D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8A5E" w14:textId="77777777" w:rsidR="00814B76" w:rsidRDefault="00814B76" w:rsidP="00020DF8">
      <w:r>
        <w:separator/>
      </w:r>
    </w:p>
  </w:footnote>
  <w:footnote w:type="continuationSeparator" w:id="0">
    <w:p w14:paraId="38FAEA98" w14:textId="77777777" w:rsidR="00814B76" w:rsidRDefault="00814B76" w:rsidP="0002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C7244"/>
    <w:multiLevelType w:val="hybridMultilevel"/>
    <w:tmpl w:val="2B28F41A"/>
    <w:lvl w:ilvl="0" w:tplc="DD301022">
      <w:start w:val="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EC4161"/>
    <w:multiLevelType w:val="hybridMultilevel"/>
    <w:tmpl w:val="F03A703C"/>
    <w:lvl w:ilvl="0" w:tplc="9104F26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32"/>
    <w:rsid w:val="00020DF8"/>
    <w:rsid w:val="00070819"/>
    <w:rsid w:val="0009252D"/>
    <w:rsid w:val="000A7D4C"/>
    <w:rsid w:val="00117BB2"/>
    <w:rsid w:val="001967BD"/>
    <w:rsid w:val="001C57A6"/>
    <w:rsid w:val="001C6F60"/>
    <w:rsid w:val="002615CB"/>
    <w:rsid w:val="002A1D69"/>
    <w:rsid w:val="002B4742"/>
    <w:rsid w:val="00302D0C"/>
    <w:rsid w:val="003121FF"/>
    <w:rsid w:val="003445CB"/>
    <w:rsid w:val="003A5584"/>
    <w:rsid w:val="00423688"/>
    <w:rsid w:val="00496560"/>
    <w:rsid w:val="004A30D2"/>
    <w:rsid w:val="004E58F8"/>
    <w:rsid w:val="005315E2"/>
    <w:rsid w:val="00550843"/>
    <w:rsid w:val="00571FD0"/>
    <w:rsid w:val="00573BBD"/>
    <w:rsid w:val="00595973"/>
    <w:rsid w:val="005B2413"/>
    <w:rsid w:val="005C29E5"/>
    <w:rsid w:val="005D55FA"/>
    <w:rsid w:val="005D576F"/>
    <w:rsid w:val="00660DE2"/>
    <w:rsid w:val="006A3602"/>
    <w:rsid w:val="006A4106"/>
    <w:rsid w:val="006D622E"/>
    <w:rsid w:val="006D721E"/>
    <w:rsid w:val="007154A0"/>
    <w:rsid w:val="00744DCF"/>
    <w:rsid w:val="007511B5"/>
    <w:rsid w:val="00767A86"/>
    <w:rsid w:val="00782935"/>
    <w:rsid w:val="00810D03"/>
    <w:rsid w:val="00814B76"/>
    <w:rsid w:val="008B0D66"/>
    <w:rsid w:val="00921D8A"/>
    <w:rsid w:val="00940FC0"/>
    <w:rsid w:val="00976D36"/>
    <w:rsid w:val="009A6D2D"/>
    <w:rsid w:val="009A70FA"/>
    <w:rsid w:val="009B28D1"/>
    <w:rsid w:val="009B39F0"/>
    <w:rsid w:val="009D68A8"/>
    <w:rsid w:val="009F0354"/>
    <w:rsid w:val="00A276F9"/>
    <w:rsid w:val="00A45C16"/>
    <w:rsid w:val="00A51DF7"/>
    <w:rsid w:val="00A65A26"/>
    <w:rsid w:val="00A67332"/>
    <w:rsid w:val="00AB492D"/>
    <w:rsid w:val="00AE20ED"/>
    <w:rsid w:val="00AE26E4"/>
    <w:rsid w:val="00AE455E"/>
    <w:rsid w:val="00AE6156"/>
    <w:rsid w:val="00B43D3B"/>
    <w:rsid w:val="00B8067C"/>
    <w:rsid w:val="00BC6889"/>
    <w:rsid w:val="00BD5379"/>
    <w:rsid w:val="00BE0937"/>
    <w:rsid w:val="00C14E87"/>
    <w:rsid w:val="00C36841"/>
    <w:rsid w:val="00CA0633"/>
    <w:rsid w:val="00CA1FF1"/>
    <w:rsid w:val="00CC0197"/>
    <w:rsid w:val="00CE1B07"/>
    <w:rsid w:val="00D63F35"/>
    <w:rsid w:val="00DB2AB7"/>
    <w:rsid w:val="00DC375F"/>
    <w:rsid w:val="00DC3ECC"/>
    <w:rsid w:val="00DD3D77"/>
    <w:rsid w:val="00DF31C2"/>
    <w:rsid w:val="00E42773"/>
    <w:rsid w:val="00E944C9"/>
    <w:rsid w:val="00EB6180"/>
    <w:rsid w:val="00EC1473"/>
    <w:rsid w:val="00F16DA4"/>
    <w:rsid w:val="00F246C1"/>
    <w:rsid w:val="00F50DD4"/>
    <w:rsid w:val="00F61F77"/>
    <w:rsid w:val="00FF031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1CBB4"/>
  <w14:defaultImageDpi w14:val="300"/>
  <w15:docId w15:val="{27EC3587-212B-45B6-90D0-6DDDF89F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DD4"/>
    <w:rPr>
      <w:rFonts w:ascii="Lucida Grande" w:hAnsi="Lucida Grande" w:cs="Lucida Grande"/>
      <w:sz w:val="18"/>
      <w:szCs w:val="18"/>
    </w:rPr>
  </w:style>
  <w:style w:type="character" w:styleId="Hyperlink">
    <w:name w:val="Hyperlink"/>
    <w:basedOn w:val="DefaultParagraphFont"/>
    <w:uiPriority w:val="99"/>
    <w:unhideWhenUsed/>
    <w:rsid w:val="00F50DD4"/>
    <w:rPr>
      <w:color w:val="0000FF" w:themeColor="hyperlink"/>
      <w:u w:val="single"/>
    </w:rPr>
  </w:style>
  <w:style w:type="paragraph" w:styleId="ListParagraph">
    <w:name w:val="List Paragraph"/>
    <w:basedOn w:val="Normal"/>
    <w:uiPriority w:val="34"/>
    <w:qFormat/>
    <w:rsid w:val="009B39F0"/>
    <w:pPr>
      <w:ind w:left="720"/>
      <w:contextualSpacing/>
    </w:pPr>
  </w:style>
  <w:style w:type="paragraph" w:styleId="Footer">
    <w:name w:val="footer"/>
    <w:basedOn w:val="Normal"/>
    <w:link w:val="FooterChar"/>
    <w:uiPriority w:val="99"/>
    <w:unhideWhenUsed/>
    <w:rsid w:val="00020DF8"/>
    <w:pPr>
      <w:tabs>
        <w:tab w:val="center" w:pos="4536"/>
        <w:tab w:val="right" w:pos="9072"/>
      </w:tabs>
    </w:pPr>
  </w:style>
  <w:style w:type="character" w:customStyle="1" w:styleId="FooterChar">
    <w:name w:val="Footer Char"/>
    <w:basedOn w:val="DefaultParagraphFont"/>
    <w:link w:val="Footer"/>
    <w:uiPriority w:val="99"/>
    <w:rsid w:val="00020DF8"/>
  </w:style>
  <w:style w:type="character" w:styleId="PageNumber">
    <w:name w:val="page number"/>
    <w:basedOn w:val="DefaultParagraphFont"/>
    <w:uiPriority w:val="99"/>
    <w:semiHidden/>
    <w:unhideWhenUsed/>
    <w:rsid w:val="00020DF8"/>
  </w:style>
  <w:style w:type="paragraph" w:styleId="Header">
    <w:name w:val="header"/>
    <w:basedOn w:val="Normal"/>
    <w:link w:val="HeaderChar"/>
    <w:uiPriority w:val="99"/>
    <w:unhideWhenUsed/>
    <w:rsid w:val="00020DF8"/>
    <w:pPr>
      <w:tabs>
        <w:tab w:val="center" w:pos="4536"/>
        <w:tab w:val="right" w:pos="9072"/>
      </w:tabs>
    </w:pPr>
  </w:style>
  <w:style w:type="character" w:customStyle="1" w:styleId="HeaderChar">
    <w:name w:val="Header Char"/>
    <w:basedOn w:val="DefaultParagraphFont"/>
    <w:link w:val="Header"/>
    <w:uiPriority w:val="99"/>
    <w:rsid w:val="00020DF8"/>
  </w:style>
  <w:style w:type="paragraph" w:customStyle="1" w:styleId="Default">
    <w:name w:val="Default"/>
    <w:rsid w:val="00E944C9"/>
    <w:pPr>
      <w:autoSpaceDE w:val="0"/>
      <w:autoSpaceDN w:val="0"/>
      <w:adjustRightInd w:val="0"/>
    </w:pPr>
    <w:rPr>
      <w:rFonts w:ascii="Calibri" w:hAnsi="Calibri" w:cs="Calibri"/>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6199">
      <w:bodyDiv w:val="1"/>
      <w:marLeft w:val="0"/>
      <w:marRight w:val="0"/>
      <w:marTop w:val="0"/>
      <w:marBottom w:val="0"/>
      <w:divBdr>
        <w:top w:val="none" w:sz="0" w:space="0" w:color="auto"/>
        <w:left w:val="none" w:sz="0" w:space="0" w:color="auto"/>
        <w:bottom w:val="none" w:sz="0" w:space="0" w:color="auto"/>
        <w:right w:val="none" w:sz="0" w:space="0" w:color="auto"/>
      </w:divBdr>
    </w:div>
    <w:div w:id="821700008">
      <w:bodyDiv w:val="1"/>
      <w:marLeft w:val="0"/>
      <w:marRight w:val="0"/>
      <w:marTop w:val="0"/>
      <w:marBottom w:val="0"/>
      <w:divBdr>
        <w:top w:val="none" w:sz="0" w:space="0" w:color="auto"/>
        <w:left w:val="none" w:sz="0" w:space="0" w:color="auto"/>
        <w:bottom w:val="none" w:sz="0" w:space="0" w:color="auto"/>
        <w:right w:val="none" w:sz="0" w:space="0" w:color="auto"/>
      </w:divBdr>
    </w:div>
    <w:div w:id="95501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voyage.en.isra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dc:creator>
  <cp:lastModifiedBy>yaniv</cp:lastModifiedBy>
  <cp:revision>2</cp:revision>
  <cp:lastPrinted>2014-11-14T12:32:00Z</cp:lastPrinted>
  <dcterms:created xsi:type="dcterms:W3CDTF">2016-11-30T14:30:00Z</dcterms:created>
  <dcterms:modified xsi:type="dcterms:W3CDTF">2016-11-30T14:30:00Z</dcterms:modified>
</cp:coreProperties>
</file>