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92FF" w14:textId="77777777" w:rsidR="00CD5372" w:rsidRDefault="002B1F29" w:rsidP="00CD5372">
      <w:pPr>
        <w:pStyle w:val="Paragraphedeliste"/>
        <w:spacing w:after="0"/>
        <w:jc w:val="center"/>
        <w:rPr>
          <w:b/>
          <w:bCs/>
          <w:color w:val="538135" w:themeColor="accent6" w:themeShade="BF"/>
          <w:sz w:val="32"/>
          <w:szCs w:val="32"/>
        </w:rPr>
      </w:pPr>
      <w:r w:rsidRPr="00CD5372">
        <w:rPr>
          <w:b/>
          <w:bCs/>
          <w:color w:val="538135" w:themeColor="accent6" w:themeShade="BF"/>
          <w:sz w:val="32"/>
          <w:szCs w:val="32"/>
        </w:rPr>
        <w:t xml:space="preserve">Règlement du concours pour </w:t>
      </w:r>
    </w:p>
    <w:p w14:paraId="45B4BF48" w14:textId="524D1478" w:rsidR="002B1F29" w:rsidRPr="00CD5372" w:rsidRDefault="00CD5372" w:rsidP="00CD5372">
      <w:pPr>
        <w:pStyle w:val="Paragraphedeliste"/>
        <w:spacing w:after="0"/>
        <w:jc w:val="center"/>
        <w:rPr>
          <w:b/>
          <w:bCs/>
          <w:color w:val="538135" w:themeColor="accent6" w:themeShade="BF"/>
          <w:sz w:val="32"/>
          <w:szCs w:val="32"/>
        </w:rPr>
      </w:pPr>
      <w:r>
        <w:rPr>
          <w:b/>
          <w:bCs/>
          <w:color w:val="538135" w:themeColor="accent6" w:themeShade="BF"/>
          <w:sz w:val="32"/>
          <w:szCs w:val="32"/>
        </w:rPr>
        <w:t>L</w:t>
      </w:r>
      <w:r w:rsidR="002B1F29" w:rsidRPr="00CD5372">
        <w:rPr>
          <w:b/>
          <w:bCs/>
          <w:color w:val="538135" w:themeColor="accent6" w:themeShade="BF"/>
          <w:sz w:val="32"/>
          <w:szCs w:val="32"/>
        </w:rPr>
        <w:t>es 30 ans de l’association</w:t>
      </w:r>
      <w:r w:rsidR="008E1209">
        <w:rPr>
          <w:b/>
          <w:bCs/>
          <w:color w:val="538135" w:themeColor="accent6" w:themeShade="BF"/>
          <w:sz w:val="32"/>
          <w:szCs w:val="32"/>
        </w:rPr>
        <w:t xml:space="preserve"> ‘’</w:t>
      </w:r>
      <w:r w:rsidR="002B1F29" w:rsidRPr="00CD5372">
        <w:rPr>
          <w:b/>
          <w:bCs/>
          <w:color w:val="538135" w:themeColor="accent6" w:themeShade="BF"/>
          <w:sz w:val="32"/>
          <w:szCs w:val="32"/>
        </w:rPr>
        <w:t xml:space="preserve">Jeunesse </w:t>
      </w:r>
      <w:r w:rsidR="00443A4B">
        <w:rPr>
          <w:b/>
          <w:bCs/>
          <w:color w:val="538135" w:themeColor="accent6" w:themeShade="BF"/>
          <w:sz w:val="32"/>
          <w:szCs w:val="32"/>
        </w:rPr>
        <w:t>et</w:t>
      </w:r>
      <w:r w:rsidR="002B1F29" w:rsidRPr="00CD5372">
        <w:rPr>
          <w:b/>
          <w:bCs/>
          <w:color w:val="538135" w:themeColor="accent6" w:themeShade="BF"/>
          <w:sz w:val="32"/>
          <w:szCs w:val="32"/>
        </w:rPr>
        <w:t xml:space="preserve"> Cultures</w:t>
      </w:r>
      <w:r w:rsidR="008E1209">
        <w:rPr>
          <w:b/>
          <w:bCs/>
          <w:color w:val="538135" w:themeColor="accent6" w:themeShade="BF"/>
          <w:sz w:val="32"/>
          <w:szCs w:val="32"/>
        </w:rPr>
        <w:t>’’</w:t>
      </w:r>
    </w:p>
    <w:p w14:paraId="127C8077" w14:textId="77777777" w:rsidR="001403A7" w:rsidRDefault="001403A7" w:rsidP="001403A7">
      <w:pPr>
        <w:spacing w:after="0"/>
        <w:rPr>
          <w:rFonts w:ascii="TimesNewRomanPS-BoldMT" w:hAnsi="TimesNewRomanPS-BoldMT" w:cs="TimesNewRomanPS-BoldMT"/>
          <w:b/>
          <w:bCs/>
          <w:color w:val="4472C5"/>
          <w:sz w:val="24"/>
          <w:szCs w:val="24"/>
        </w:rPr>
      </w:pPr>
    </w:p>
    <w:p w14:paraId="6C36F358" w14:textId="77777777" w:rsidR="001403A7" w:rsidRDefault="001403A7" w:rsidP="001403A7">
      <w:pPr>
        <w:spacing w:after="0"/>
        <w:rPr>
          <w:rFonts w:ascii="TimesNewRomanPS-BoldMT" w:hAnsi="TimesNewRomanPS-BoldMT" w:cs="TimesNewRomanPS-BoldMT"/>
          <w:b/>
          <w:bCs/>
          <w:color w:val="4472C5"/>
          <w:sz w:val="24"/>
          <w:szCs w:val="24"/>
        </w:rPr>
      </w:pPr>
    </w:p>
    <w:p w14:paraId="743F0A63" w14:textId="7F2FBF78" w:rsidR="002B1F29" w:rsidRPr="003D2EF6" w:rsidRDefault="001403A7" w:rsidP="001403A7">
      <w:pPr>
        <w:spacing w:after="0"/>
        <w:rPr>
          <w:rFonts w:cstheme="minorHAnsi"/>
          <w:b/>
          <w:bCs/>
          <w:color w:val="538135" w:themeColor="accent6" w:themeShade="BF"/>
          <w:sz w:val="28"/>
          <w:szCs w:val="28"/>
        </w:rPr>
      </w:pPr>
      <w:r w:rsidRPr="003D2EF6">
        <w:rPr>
          <w:rFonts w:cstheme="minorHAnsi"/>
          <w:b/>
          <w:bCs/>
          <w:color w:val="538135" w:themeColor="accent6" w:themeShade="BF"/>
          <w:sz w:val="28"/>
          <w:szCs w:val="28"/>
        </w:rPr>
        <w:t>ARTICLE 1</w:t>
      </w:r>
      <w:r w:rsidR="00A1427F">
        <w:rPr>
          <w:rFonts w:cstheme="minorHAnsi"/>
          <w:b/>
          <w:bCs/>
          <w:color w:val="538135" w:themeColor="accent6" w:themeShade="BF"/>
          <w:sz w:val="28"/>
          <w:szCs w:val="28"/>
        </w:rPr>
        <w:t>.</w:t>
      </w:r>
      <w:r w:rsidRPr="003D2EF6">
        <w:rPr>
          <w:rFonts w:cstheme="minorHAnsi"/>
          <w:b/>
          <w:bCs/>
          <w:color w:val="538135" w:themeColor="accent6" w:themeShade="BF"/>
          <w:sz w:val="28"/>
          <w:szCs w:val="28"/>
        </w:rPr>
        <w:t xml:space="preserve"> ORGANISATEUR ET DURÉE DU JEU CONCOURS</w:t>
      </w:r>
    </w:p>
    <w:p w14:paraId="4C382F3B" w14:textId="77777777" w:rsidR="001403A7" w:rsidRDefault="001403A7" w:rsidP="001403A7">
      <w:pPr>
        <w:spacing w:after="0"/>
      </w:pPr>
    </w:p>
    <w:p w14:paraId="615170F3" w14:textId="224A2600" w:rsidR="004029BB" w:rsidRDefault="004029BB" w:rsidP="002B1F29">
      <w:pPr>
        <w:pStyle w:val="Paragraphedeliste"/>
        <w:spacing w:after="0"/>
      </w:pPr>
      <w:r>
        <w:t>Organisateur</w:t>
      </w:r>
    </w:p>
    <w:p w14:paraId="0C670F18" w14:textId="3C63AE36" w:rsidR="004029BB" w:rsidRDefault="004029BB" w:rsidP="007F1BF4">
      <w:pPr>
        <w:spacing w:after="0"/>
      </w:pPr>
      <w:r>
        <w:t xml:space="preserve">Le présent jeu-concours est organisé par l’association </w:t>
      </w:r>
      <w:r w:rsidR="008E1209">
        <w:t>‘’</w:t>
      </w:r>
      <w:r>
        <w:t xml:space="preserve">Jeunesse </w:t>
      </w:r>
      <w:r w:rsidR="008E1209">
        <w:t>et</w:t>
      </w:r>
      <w:r>
        <w:t xml:space="preserve"> Cultures</w:t>
      </w:r>
      <w:r w:rsidR="008E1209">
        <w:t>’’</w:t>
      </w:r>
      <w:r>
        <w:t>,</w:t>
      </w:r>
      <w:r w:rsidR="003E7816" w:rsidRPr="003E7816">
        <w:t xml:space="preserve"> </w:t>
      </w:r>
      <w:r w:rsidR="003E7816">
        <w:t>domiciliée 3 place d’Avrinsart, 88000 Epinal</w:t>
      </w:r>
      <w:r w:rsidR="00406469">
        <w:t xml:space="preserve"> et </w:t>
      </w:r>
      <w:r w:rsidR="008E1209">
        <w:t>s’intitulant</w:t>
      </w:r>
      <w:r w:rsidR="003E7816">
        <w:t xml:space="preserve"> </w:t>
      </w:r>
      <w:r w:rsidR="008E1209">
        <w:t>‘’</w:t>
      </w:r>
      <w:r w:rsidR="003E7816">
        <w:t>Jeunesse et Cultures fête ses 30 ans</w:t>
      </w:r>
      <w:r w:rsidR="008E1209">
        <w:t>’’</w:t>
      </w:r>
      <w:r w:rsidR="00406469">
        <w:t>.</w:t>
      </w:r>
      <w:r w:rsidR="00406469" w:rsidRPr="00406469">
        <w:t xml:space="preserve"> </w:t>
      </w:r>
      <w:r w:rsidR="00406469">
        <w:t>La participation au jeu</w:t>
      </w:r>
      <w:r w:rsidR="008E1209">
        <w:t xml:space="preserve"> </w:t>
      </w:r>
      <w:r w:rsidR="00406469">
        <w:t xml:space="preserve">concours est ouverte à compter du </w:t>
      </w:r>
      <w:r w:rsidR="000F5B36">
        <w:t>vendredi 9</w:t>
      </w:r>
      <w:r w:rsidR="00406469">
        <w:t xml:space="preserve"> Septembre</w:t>
      </w:r>
      <w:r w:rsidR="00406469" w:rsidRPr="007F1BF4">
        <w:t xml:space="preserve"> </w:t>
      </w:r>
      <w:r w:rsidR="008E1209">
        <w:t>jusqu’</w:t>
      </w:r>
      <w:r w:rsidR="00406469" w:rsidRPr="007F1BF4">
        <w:t xml:space="preserve">au </w:t>
      </w:r>
      <w:r w:rsidR="008E1209">
        <w:t>d</w:t>
      </w:r>
      <w:r w:rsidR="00406469" w:rsidRPr="007F1BF4">
        <w:t>imanche 25 septembre</w:t>
      </w:r>
      <w:r w:rsidR="00437BD3">
        <w:t>, minuit</w:t>
      </w:r>
      <w:r w:rsidR="00406469" w:rsidRPr="007F1BF4">
        <w:t xml:space="preserve"> </w:t>
      </w:r>
      <w:r w:rsidR="00406469">
        <w:t>.</w:t>
      </w:r>
    </w:p>
    <w:p w14:paraId="2BE988AB" w14:textId="77777777" w:rsidR="001403A7" w:rsidRDefault="001403A7" w:rsidP="007F1BF4">
      <w:pPr>
        <w:spacing w:after="0"/>
      </w:pPr>
    </w:p>
    <w:p w14:paraId="68BAC603" w14:textId="1D39B3A5" w:rsidR="004029BB" w:rsidRPr="003D2EF6" w:rsidRDefault="001403A7" w:rsidP="007F1BF4">
      <w:pPr>
        <w:spacing w:after="0"/>
        <w:rPr>
          <w:rFonts w:cstheme="minorHAnsi"/>
          <w:b/>
          <w:bCs/>
          <w:color w:val="538135" w:themeColor="accent6" w:themeShade="BF"/>
          <w:sz w:val="28"/>
          <w:szCs w:val="28"/>
        </w:rPr>
      </w:pPr>
      <w:r w:rsidRPr="003D2EF6">
        <w:rPr>
          <w:rFonts w:cstheme="minorHAnsi"/>
          <w:b/>
          <w:bCs/>
          <w:color w:val="538135" w:themeColor="accent6" w:themeShade="BF"/>
          <w:sz w:val="28"/>
          <w:szCs w:val="28"/>
        </w:rPr>
        <w:t>ARTICLE 2</w:t>
      </w:r>
      <w:r w:rsidR="00A1427F">
        <w:rPr>
          <w:rFonts w:cstheme="minorHAnsi"/>
          <w:b/>
          <w:bCs/>
          <w:color w:val="538135" w:themeColor="accent6" w:themeShade="BF"/>
          <w:sz w:val="28"/>
          <w:szCs w:val="28"/>
        </w:rPr>
        <w:t xml:space="preserve">. </w:t>
      </w:r>
      <w:r w:rsidRPr="003D2EF6">
        <w:rPr>
          <w:rFonts w:cstheme="minorHAnsi"/>
          <w:b/>
          <w:bCs/>
          <w:color w:val="538135" w:themeColor="accent6" w:themeShade="BF"/>
          <w:sz w:val="28"/>
          <w:szCs w:val="28"/>
        </w:rPr>
        <w:t>CONDITIONS DE PARTICIPATION AU JEU CONCOURS</w:t>
      </w:r>
    </w:p>
    <w:p w14:paraId="0C330304" w14:textId="77777777" w:rsidR="00406469" w:rsidRPr="003D2EF6" w:rsidRDefault="00406469" w:rsidP="00406469">
      <w:pPr>
        <w:spacing w:after="0"/>
        <w:rPr>
          <w:color w:val="538135" w:themeColor="accent6" w:themeShade="BF"/>
        </w:rPr>
      </w:pPr>
    </w:p>
    <w:p w14:paraId="3563D80B" w14:textId="0E19BB4C" w:rsidR="00406469" w:rsidRDefault="00406469" w:rsidP="00406469">
      <w:pPr>
        <w:spacing w:after="0"/>
      </w:pPr>
      <w:r w:rsidRPr="00B36662">
        <w:rPr>
          <w:b/>
          <w:bCs/>
        </w:rPr>
        <w:t>2.1</w:t>
      </w:r>
      <w:r>
        <w:t xml:space="preserve"> Conditions de participation</w:t>
      </w:r>
    </w:p>
    <w:p w14:paraId="5263FD4E" w14:textId="77777777" w:rsidR="00406469" w:rsidRDefault="00406469" w:rsidP="00406469">
      <w:pPr>
        <w:spacing w:after="0"/>
      </w:pPr>
      <w:r>
        <w:t>La participation au présent jeu-concours est ouverte au public âgé de 12 à 25 ans.</w:t>
      </w:r>
    </w:p>
    <w:p w14:paraId="60F974F9" w14:textId="5DB8AD86" w:rsidR="00406469" w:rsidRDefault="00406469" w:rsidP="00406469">
      <w:pPr>
        <w:spacing w:after="0"/>
      </w:pPr>
      <w:r>
        <w:t>Ce concours est réservé aux jeunes habitant sur le territoire de la C.A.E. , chaque participant ne peut envoyer qu’un seul formulaire durant la période du jeu.</w:t>
      </w:r>
    </w:p>
    <w:p w14:paraId="118EEE31" w14:textId="77777777" w:rsidR="001403A7" w:rsidRDefault="001403A7" w:rsidP="007F1BF4">
      <w:pPr>
        <w:spacing w:after="0"/>
      </w:pPr>
    </w:p>
    <w:p w14:paraId="27D20D69" w14:textId="544B89D7" w:rsidR="008512AB" w:rsidRDefault="004029BB" w:rsidP="008512AB">
      <w:pPr>
        <w:autoSpaceDE w:val="0"/>
        <w:autoSpaceDN w:val="0"/>
        <w:adjustRightInd w:val="0"/>
        <w:spacing w:after="0" w:line="240" w:lineRule="auto"/>
        <w:rPr>
          <w:rFonts w:cstheme="minorHAnsi"/>
        </w:rPr>
      </w:pPr>
      <w:r w:rsidRPr="00B36662">
        <w:rPr>
          <w:b/>
          <w:bCs/>
        </w:rPr>
        <w:t>2.</w:t>
      </w:r>
      <w:r w:rsidR="00406469" w:rsidRPr="00B36662">
        <w:rPr>
          <w:b/>
          <w:bCs/>
        </w:rPr>
        <w:t>2</w:t>
      </w:r>
      <w:r w:rsidR="00406469">
        <w:t xml:space="preserve"> </w:t>
      </w:r>
      <w:r w:rsidR="00406469" w:rsidRPr="00406469">
        <w:rPr>
          <w:rFonts w:cstheme="minorHAnsi"/>
        </w:rPr>
        <w:t>Le jeu</w:t>
      </w:r>
      <w:r w:rsidR="00437BD3">
        <w:rPr>
          <w:rFonts w:cstheme="minorHAnsi"/>
        </w:rPr>
        <w:t xml:space="preserve"> </w:t>
      </w:r>
      <w:r w:rsidR="00406469" w:rsidRPr="00406469">
        <w:rPr>
          <w:rFonts w:cstheme="minorHAnsi"/>
        </w:rPr>
        <w:t>concours est gratui</w:t>
      </w:r>
      <w:r w:rsidR="008512AB">
        <w:rPr>
          <w:rFonts w:cstheme="minorHAnsi"/>
        </w:rPr>
        <w:t>t</w:t>
      </w:r>
      <w:r w:rsidR="00406469" w:rsidRPr="00406469">
        <w:rPr>
          <w:rFonts w:cstheme="minorHAnsi"/>
        </w:rPr>
        <w:t xml:space="preserve">, quelle que soit </w:t>
      </w:r>
      <w:r w:rsidR="000F5B36">
        <w:rPr>
          <w:rFonts w:cstheme="minorHAnsi"/>
        </w:rPr>
        <w:t>l</w:t>
      </w:r>
      <w:r w:rsidR="00406469" w:rsidRPr="00406469">
        <w:rPr>
          <w:rFonts w:cstheme="minorHAnsi"/>
        </w:rPr>
        <w:t>a nationalité,</w:t>
      </w:r>
      <w:r w:rsidR="008512AB">
        <w:rPr>
          <w:rFonts w:cstheme="minorHAnsi"/>
        </w:rPr>
        <w:t xml:space="preserve"> </w:t>
      </w:r>
      <w:r w:rsidR="00406469" w:rsidRPr="00406469">
        <w:rPr>
          <w:rFonts w:cstheme="minorHAnsi"/>
        </w:rPr>
        <w:t>à l’exclusion de toutes les personnes</w:t>
      </w:r>
      <w:r w:rsidR="008512AB">
        <w:rPr>
          <w:rFonts w:cstheme="minorHAnsi"/>
        </w:rPr>
        <w:t xml:space="preserve"> </w:t>
      </w:r>
      <w:r w:rsidR="00406469" w:rsidRPr="00406469">
        <w:rPr>
          <w:rFonts w:cstheme="minorHAnsi"/>
        </w:rPr>
        <w:t>ayant directement ou indirectement participé à l’élaboration du jeu concours, des membres du</w:t>
      </w:r>
      <w:r w:rsidR="008512AB">
        <w:rPr>
          <w:rFonts w:cstheme="minorHAnsi"/>
        </w:rPr>
        <w:t xml:space="preserve"> </w:t>
      </w:r>
      <w:r w:rsidR="00406469" w:rsidRPr="00406469">
        <w:rPr>
          <w:rFonts w:cstheme="minorHAnsi"/>
        </w:rPr>
        <w:t>personnel d</w:t>
      </w:r>
      <w:r w:rsidR="008512AB">
        <w:rPr>
          <w:rFonts w:cstheme="minorHAnsi"/>
        </w:rPr>
        <w:t xml:space="preserve">e l’Association </w:t>
      </w:r>
      <w:r w:rsidR="00437BD3">
        <w:rPr>
          <w:rFonts w:cstheme="minorHAnsi"/>
        </w:rPr>
        <w:t>‘’</w:t>
      </w:r>
      <w:r w:rsidR="008512AB">
        <w:rPr>
          <w:rFonts w:cstheme="minorHAnsi"/>
        </w:rPr>
        <w:t>Jeunesse et Cultures</w:t>
      </w:r>
      <w:r w:rsidR="00437BD3">
        <w:rPr>
          <w:rFonts w:cstheme="minorHAnsi"/>
        </w:rPr>
        <w:t>’’</w:t>
      </w:r>
      <w:r w:rsidR="008512AB">
        <w:rPr>
          <w:rFonts w:cstheme="minorHAnsi"/>
        </w:rPr>
        <w:t>.</w:t>
      </w:r>
    </w:p>
    <w:p w14:paraId="28504777" w14:textId="2AD26970" w:rsidR="00B36662" w:rsidRDefault="00B36662" w:rsidP="008512AB">
      <w:pPr>
        <w:autoSpaceDE w:val="0"/>
        <w:autoSpaceDN w:val="0"/>
        <w:adjustRightInd w:val="0"/>
        <w:spacing w:after="0" w:line="240" w:lineRule="auto"/>
        <w:rPr>
          <w:rFonts w:cstheme="minorHAnsi"/>
        </w:rPr>
      </w:pPr>
    </w:p>
    <w:p w14:paraId="61B6D7AA" w14:textId="349ED2F2"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b/>
          <w:bCs/>
          <w:color w:val="000000"/>
        </w:rPr>
        <w:t>2.3</w:t>
      </w:r>
      <w:r>
        <w:rPr>
          <w:rFonts w:cstheme="minorHAnsi"/>
          <w:color w:val="000000"/>
        </w:rPr>
        <w:t xml:space="preserve"> </w:t>
      </w:r>
      <w:r w:rsidRPr="00B36662">
        <w:rPr>
          <w:rFonts w:cstheme="minorHAnsi"/>
          <w:color w:val="000000"/>
        </w:rPr>
        <w:t>La participation au jeu-concours implique l’acceptation irrévocable et sans réserve, des termes et</w:t>
      </w:r>
    </w:p>
    <w:p w14:paraId="49D650C9" w14:textId="05B723CC"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color w:val="000000"/>
        </w:rPr>
        <w:t>conditions du présent règlement «</w:t>
      </w:r>
      <w:r>
        <w:rPr>
          <w:rFonts w:cstheme="minorHAnsi"/>
          <w:color w:val="000000"/>
        </w:rPr>
        <w:t xml:space="preserve"> Jeunesse et Cultures fête ses 30 ans </w:t>
      </w:r>
      <w:r w:rsidRPr="00B36662">
        <w:rPr>
          <w:rFonts w:cstheme="minorHAnsi"/>
          <w:color w:val="000000"/>
        </w:rPr>
        <w:t>», disponible en téléchargement sur le site</w:t>
      </w:r>
      <w:r>
        <w:rPr>
          <w:rFonts w:cstheme="minorHAnsi"/>
          <w:color w:val="000000"/>
        </w:rPr>
        <w:t xml:space="preserve"> du jeu concours </w:t>
      </w:r>
      <w:r w:rsidR="00437BD3">
        <w:rPr>
          <w:rFonts w:cstheme="minorHAnsi"/>
          <w:color w:val="000000"/>
        </w:rPr>
        <w:t>ou au secrétariat de l’association.</w:t>
      </w:r>
    </w:p>
    <w:p w14:paraId="4EDDEDC0" w14:textId="77777777" w:rsidR="00B36662" w:rsidRDefault="00B36662" w:rsidP="00B36662">
      <w:pPr>
        <w:autoSpaceDE w:val="0"/>
        <w:autoSpaceDN w:val="0"/>
        <w:adjustRightInd w:val="0"/>
        <w:spacing w:after="0" w:line="240" w:lineRule="auto"/>
        <w:rPr>
          <w:rFonts w:cstheme="minorHAnsi"/>
          <w:b/>
          <w:bCs/>
          <w:color w:val="000000"/>
        </w:rPr>
      </w:pPr>
    </w:p>
    <w:p w14:paraId="3B2E45C5" w14:textId="65CEDA89"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b/>
          <w:bCs/>
          <w:color w:val="000000"/>
        </w:rPr>
        <w:t>2.4</w:t>
      </w:r>
      <w:r>
        <w:rPr>
          <w:rFonts w:cstheme="minorHAnsi"/>
          <w:color w:val="000000"/>
        </w:rPr>
        <w:t xml:space="preserve"> </w:t>
      </w:r>
      <w:r w:rsidRPr="00B36662">
        <w:rPr>
          <w:rFonts w:cstheme="minorHAnsi"/>
          <w:color w:val="000000"/>
        </w:rPr>
        <w:t>Le jeu-concours est limité à une seule participation par famille (utilisant la même adresse postale</w:t>
      </w:r>
    </w:p>
    <w:p w14:paraId="793766A9" w14:textId="77777777"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color w:val="000000"/>
        </w:rPr>
        <w:t>et téléphone). La participation au jeu-concours est strictement personnelle et nominative. Il ne</w:t>
      </w:r>
    </w:p>
    <w:p w14:paraId="5D6A6844" w14:textId="7FD2D59E"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color w:val="000000"/>
        </w:rPr>
        <w:t xml:space="preserve">sera attribué qu’un seul lot par </w:t>
      </w:r>
      <w:r>
        <w:rPr>
          <w:rFonts w:cstheme="minorHAnsi"/>
          <w:color w:val="000000"/>
        </w:rPr>
        <w:t xml:space="preserve">personne </w:t>
      </w:r>
      <w:r w:rsidRPr="00B36662">
        <w:rPr>
          <w:rFonts w:cstheme="minorHAnsi"/>
          <w:color w:val="000000"/>
        </w:rPr>
        <w:t>désignée gagnante.</w:t>
      </w:r>
    </w:p>
    <w:p w14:paraId="562ED0BE" w14:textId="4BA29568" w:rsidR="00B36662" w:rsidRPr="00B36662" w:rsidRDefault="00B36662" w:rsidP="00B36662">
      <w:pPr>
        <w:autoSpaceDE w:val="0"/>
        <w:autoSpaceDN w:val="0"/>
        <w:adjustRightInd w:val="0"/>
        <w:spacing w:after="0" w:line="240" w:lineRule="auto"/>
        <w:rPr>
          <w:rFonts w:cstheme="minorHAnsi"/>
          <w:b/>
          <w:bCs/>
          <w:color w:val="000000"/>
        </w:rPr>
      </w:pPr>
    </w:p>
    <w:p w14:paraId="5D0AF345" w14:textId="4A06C5EA"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b/>
          <w:bCs/>
          <w:color w:val="000000"/>
        </w:rPr>
        <w:t>2.5</w:t>
      </w:r>
      <w:r>
        <w:rPr>
          <w:rFonts w:cstheme="minorHAnsi"/>
          <w:color w:val="000000"/>
        </w:rPr>
        <w:t xml:space="preserve"> </w:t>
      </w:r>
      <w:r w:rsidRPr="00B36662">
        <w:rPr>
          <w:rFonts w:cstheme="minorHAnsi"/>
          <w:color w:val="000000"/>
        </w:rPr>
        <w:t>Le non-respect des conditions de participation énoncées dans le présent Règlement entraînera la</w:t>
      </w:r>
    </w:p>
    <w:p w14:paraId="08238DA3" w14:textId="77777777" w:rsidR="00B36662" w:rsidRPr="00B36662" w:rsidRDefault="00B36662" w:rsidP="00B36662">
      <w:pPr>
        <w:autoSpaceDE w:val="0"/>
        <w:autoSpaceDN w:val="0"/>
        <w:adjustRightInd w:val="0"/>
        <w:spacing w:after="0" w:line="240" w:lineRule="auto"/>
        <w:rPr>
          <w:rFonts w:cstheme="minorHAnsi"/>
          <w:color w:val="000000"/>
        </w:rPr>
      </w:pPr>
      <w:r w:rsidRPr="00B36662">
        <w:rPr>
          <w:rFonts w:cstheme="minorHAnsi"/>
          <w:color w:val="000000"/>
        </w:rPr>
        <w:t>nullité de la participation du Participant.</w:t>
      </w:r>
    </w:p>
    <w:p w14:paraId="30A03630" w14:textId="77777777" w:rsidR="00B36662" w:rsidRDefault="00B36662" w:rsidP="00B36662">
      <w:pPr>
        <w:autoSpaceDE w:val="0"/>
        <w:autoSpaceDN w:val="0"/>
        <w:adjustRightInd w:val="0"/>
        <w:spacing w:after="0" w:line="240" w:lineRule="auto"/>
        <w:rPr>
          <w:rFonts w:cstheme="minorHAnsi"/>
          <w:b/>
          <w:bCs/>
          <w:color w:val="000000"/>
        </w:rPr>
      </w:pPr>
    </w:p>
    <w:p w14:paraId="6523B2EB" w14:textId="1777AB31" w:rsidR="00B36662" w:rsidRPr="00B36662" w:rsidRDefault="00B36662" w:rsidP="00B36662">
      <w:pPr>
        <w:autoSpaceDE w:val="0"/>
        <w:autoSpaceDN w:val="0"/>
        <w:adjustRightInd w:val="0"/>
        <w:spacing w:after="0" w:line="240" w:lineRule="auto"/>
        <w:rPr>
          <w:rFonts w:cstheme="minorHAnsi"/>
        </w:rPr>
      </w:pPr>
      <w:r w:rsidRPr="00B36662">
        <w:rPr>
          <w:rFonts w:cstheme="minorHAnsi"/>
          <w:b/>
          <w:bCs/>
          <w:color w:val="000000"/>
        </w:rPr>
        <w:t>2.6</w:t>
      </w:r>
      <w:r>
        <w:rPr>
          <w:rFonts w:cstheme="minorHAnsi"/>
          <w:b/>
          <w:bCs/>
          <w:color w:val="000000"/>
        </w:rPr>
        <w:t xml:space="preserve"> </w:t>
      </w:r>
      <w:r w:rsidRPr="00B36662">
        <w:rPr>
          <w:rFonts w:cstheme="minorHAnsi"/>
          <w:color w:val="000000"/>
        </w:rPr>
        <w:t>Le jeu est soumis à la réglementation de la loi Française applicable aux jeux et concours.</w:t>
      </w:r>
    </w:p>
    <w:p w14:paraId="2B2AC566" w14:textId="77777777" w:rsidR="008512AB" w:rsidRPr="00406469" w:rsidRDefault="008512AB" w:rsidP="008512AB">
      <w:pPr>
        <w:autoSpaceDE w:val="0"/>
        <w:autoSpaceDN w:val="0"/>
        <w:adjustRightInd w:val="0"/>
        <w:spacing w:after="0" w:line="240" w:lineRule="auto"/>
        <w:rPr>
          <w:rFonts w:cstheme="minorHAnsi"/>
        </w:rPr>
      </w:pPr>
    </w:p>
    <w:p w14:paraId="0C36E27A" w14:textId="1EBA0B01" w:rsidR="004029BB" w:rsidRDefault="004029BB" w:rsidP="007F1BF4">
      <w:pPr>
        <w:spacing w:after="0"/>
      </w:pPr>
    </w:p>
    <w:p w14:paraId="309B0F5A" w14:textId="32E36D60" w:rsidR="004029BB" w:rsidRPr="003D2EF6" w:rsidRDefault="001403A7" w:rsidP="007F1BF4">
      <w:pPr>
        <w:spacing w:after="0"/>
        <w:rPr>
          <w:rFonts w:cstheme="minorHAnsi"/>
          <w:b/>
          <w:bCs/>
          <w:color w:val="4472C5"/>
          <w:sz w:val="28"/>
          <w:szCs w:val="28"/>
        </w:rPr>
      </w:pPr>
      <w:r w:rsidRPr="003D2EF6">
        <w:rPr>
          <w:rFonts w:cstheme="minorHAnsi"/>
          <w:b/>
          <w:bCs/>
          <w:color w:val="538135" w:themeColor="accent6" w:themeShade="BF"/>
          <w:sz w:val="28"/>
          <w:szCs w:val="28"/>
        </w:rPr>
        <w:t>ARTICLE 3</w:t>
      </w:r>
      <w:r w:rsidR="00A1427F">
        <w:rPr>
          <w:rFonts w:cstheme="minorHAnsi"/>
          <w:b/>
          <w:bCs/>
          <w:color w:val="538135" w:themeColor="accent6" w:themeShade="BF"/>
          <w:sz w:val="28"/>
          <w:szCs w:val="28"/>
        </w:rPr>
        <w:t xml:space="preserve">. </w:t>
      </w:r>
      <w:r w:rsidRPr="003D2EF6">
        <w:rPr>
          <w:rFonts w:cstheme="minorHAnsi"/>
          <w:b/>
          <w:bCs/>
          <w:color w:val="538135" w:themeColor="accent6" w:themeShade="BF"/>
          <w:sz w:val="28"/>
          <w:szCs w:val="28"/>
        </w:rPr>
        <w:t>PRINCIPE DE JEU</w:t>
      </w:r>
      <w:r w:rsidR="00437BD3">
        <w:rPr>
          <w:rFonts w:cstheme="minorHAnsi"/>
          <w:b/>
          <w:bCs/>
          <w:color w:val="538135" w:themeColor="accent6" w:themeShade="BF"/>
          <w:sz w:val="28"/>
          <w:szCs w:val="28"/>
        </w:rPr>
        <w:t xml:space="preserve"> </w:t>
      </w:r>
      <w:r w:rsidRPr="003D2EF6">
        <w:rPr>
          <w:rFonts w:cstheme="minorHAnsi"/>
          <w:b/>
          <w:bCs/>
          <w:color w:val="538135" w:themeColor="accent6" w:themeShade="BF"/>
          <w:sz w:val="28"/>
          <w:szCs w:val="28"/>
        </w:rPr>
        <w:t>CONCOURS/MODALITÉS DE PARTICIPATION</w:t>
      </w:r>
    </w:p>
    <w:p w14:paraId="44ED35F2" w14:textId="2B6161CC" w:rsidR="001403A7" w:rsidRPr="0061242A" w:rsidRDefault="001403A7" w:rsidP="007F1BF4">
      <w:pPr>
        <w:spacing w:after="0"/>
        <w:rPr>
          <w:rFonts w:cstheme="minorHAnsi"/>
        </w:rPr>
      </w:pPr>
    </w:p>
    <w:p w14:paraId="4241C68C" w14:textId="06B679AA" w:rsidR="0061242A" w:rsidRPr="0061242A" w:rsidRDefault="0061242A" w:rsidP="0061242A">
      <w:pPr>
        <w:autoSpaceDE w:val="0"/>
        <w:autoSpaceDN w:val="0"/>
        <w:adjustRightInd w:val="0"/>
        <w:spacing w:after="0" w:line="240" w:lineRule="auto"/>
        <w:rPr>
          <w:rFonts w:cstheme="minorHAnsi"/>
        </w:rPr>
      </w:pPr>
      <w:r w:rsidRPr="0061242A">
        <w:rPr>
          <w:rFonts w:cstheme="minorHAnsi"/>
        </w:rPr>
        <w:t xml:space="preserve">Ce jeu se déroule </w:t>
      </w:r>
      <w:r w:rsidRPr="0061242A">
        <w:rPr>
          <w:rFonts w:cstheme="minorHAnsi"/>
          <w:b/>
          <w:bCs/>
        </w:rPr>
        <w:t xml:space="preserve">exclusivement sur le site du jeu concours </w:t>
      </w:r>
      <w:r w:rsidRPr="0061242A">
        <w:rPr>
          <w:rFonts w:cstheme="minorHAnsi"/>
        </w:rPr>
        <w:t>aux dates indiquées dans l’article 1.</w:t>
      </w:r>
    </w:p>
    <w:p w14:paraId="4B20BA2C" w14:textId="18A0141A" w:rsidR="0061242A" w:rsidRPr="0061242A" w:rsidRDefault="0061242A" w:rsidP="0061242A">
      <w:pPr>
        <w:autoSpaceDE w:val="0"/>
        <w:autoSpaceDN w:val="0"/>
        <w:adjustRightInd w:val="0"/>
        <w:spacing w:after="0" w:line="240" w:lineRule="auto"/>
        <w:rPr>
          <w:rFonts w:cstheme="minorHAnsi"/>
        </w:rPr>
      </w:pPr>
      <w:r w:rsidRPr="0061242A">
        <w:rPr>
          <w:rFonts w:cstheme="minorHAnsi"/>
        </w:rPr>
        <w:t xml:space="preserve">Pour valider sa participation, chaque participant doit </w:t>
      </w:r>
      <w:r w:rsidR="0059184C">
        <w:rPr>
          <w:rFonts w:cstheme="minorHAnsi"/>
        </w:rPr>
        <w:t xml:space="preserve">compléter </w:t>
      </w:r>
      <w:r w:rsidRPr="0061242A">
        <w:rPr>
          <w:rFonts w:cstheme="minorHAnsi"/>
        </w:rPr>
        <w:t>le</w:t>
      </w:r>
      <w:r w:rsidR="0073527A">
        <w:rPr>
          <w:rFonts w:cstheme="minorHAnsi"/>
        </w:rPr>
        <w:t xml:space="preserve"> questionnaire</w:t>
      </w:r>
      <w:r w:rsidR="006E571C">
        <w:rPr>
          <w:rFonts w:cstheme="minorHAnsi"/>
        </w:rPr>
        <w:t xml:space="preserve"> </w:t>
      </w:r>
      <w:r w:rsidRPr="0061242A">
        <w:rPr>
          <w:rFonts w:cstheme="minorHAnsi"/>
        </w:rPr>
        <w:t xml:space="preserve">de participation </w:t>
      </w:r>
      <w:r w:rsidR="0073527A">
        <w:rPr>
          <w:rFonts w:cstheme="minorHAnsi"/>
        </w:rPr>
        <w:t xml:space="preserve">sur le site web </w:t>
      </w:r>
      <w:r w:rsidRPr="0061242A">
        <w:rPr>
          <w:rFonts w:cstheme="minorHAnsi"/>
        </w:rPr>
        <w:t>avant la fermeture du jeu.</w:t>
      </w:r>
    </w:p>
    <w:p w14:paraId="51F1910C" w14:textId="091F1EA7" w:rsidR="0061242A" w:rsidRPr="0061242A" w:rsidRDefault="0061242A" w:rsidP="0061242A">
      <w:pPr>
        <w:spacing w:after="0"/>
        <w:rPr>
          <w:rFonts w:cstheme="minorHAnsi"/>
        </w:rPr>
      </w:pPr>
      <w:r w:rsidRPr="0061242A">
        <w:rPr>
          <w:rFonts w:cstheme="minorHAnsi"/>
        </w:rPr>
        <w:t>Chaque participant, en s’inscrivant au jeu, obtient une chance d’être tiré au sort.</w:t>
      </w:r>
    </w:p>
    <w:p w14:paraId="4D787CB9" w14:textId="77777777" w:rsidR="00AE14BF" w:rsidRDefault="00AE14BF" w:rsidP="00AE14BF">
      <w:pPr>
        <w:spacing w:after="0"/>
      </w:pPr>
      <w:r>
        <w:t>La participation se déroule selon les modalités suivantes :</w:t>
      </w:r>
    </w:p>
    <w:p w14:paraId="2255A81D" w14:textId="77777777" w:rsidR="00AE14BF" w:rsidRDefault="00AE14BF" w:rsidP="00AE14BF">
      <w:pPr>
        <w:spacing w:after="0"/>
      </w:pPr>
      <w:r>
        <w:t xml:space="preserve">Le concours sera divisé en plusieurs catégories selon une tranche d’âge définie pour différents lots. </w:t>
      </w:r>
    </w:p>
    <w:p w14:paraId="4B1F3162" w14:textId="77777777" w:rsidR="00AE14BF" w:rsidRDefault="00AE14BF" w:rsidP="00AE14BF">
      <w:pPr>
        <w:spacing w:after="0"/>
      </w:pPr>
      <w:r>
        <w:t xml:space="preserve">Un tirage au sort aura lieu pour désigner les vainqueurs de chaque catégorie. </w:t>
      </w:r>
    </w:p>
    <w:p w14:paraId="06B65612" w14:textId="5990047D" w:rsidR="00AE14BF" w:rsidRDefault="00AE14BF" w:rsidP="00AE14BF">
      <w:pPr>
        <w:spacing w:after="0"/>
      </w:pPr>
      <w:r>
        <w:t xml:space="preserve">Les résultats seront communiqués le 30 Septembre 2022 lors d’une soirée dédiée aux 30 ans de Jeunesse et Cultures, et seront </w:t>
      </w:r>
      <w:r w:rsidR="00437BD3">
        <w:t xml:space="preserve">consultables sur le </w:t>
      </w:r>
      <w:r>
        <w:t>site de l’association</w:t>
      </w:r>
      <w:r w:rsidR="00437BD3">
        <w:t>.</w:t>
      </w:r>
      <w:r>
        <w:t xml:space="preserve"> </w:t>
      </w:r>
    </w:p>
    <w:p w14:paraId="5018F522" w14:textId="77777777" w:rsidR="000F5B36" w:rsidRDefault="000F5B36" w:rsidP="007F1BF4">
      <w:pPr>
        <w:spacing w:after="0"/>
        <w:rPr>
          <w:rFonts w:ascii="TimesNewRomanPS-BoldMT" w:hAnsi="TimesNewRomanPS-BoldMT" w:cs="TimesNewRomanPS-BoldMT"/>
          <w:b/>
          <w:bCs/>
          <w:color w:val="4472C5"/>
          <w:sz w:val="24"/>
          <w:szCs w:val="24"/>
        </w:rPr>
      </w:pPr>
    </w:p>
    <w:p w14:paraId="0B3E78EA" w14:textId="6E59C0E4" w:rsidR="004029BB" w:rsidRPr="003D2EF6" w:rsidRDefault="001403A7" w:rsidP="007F1BF4">
      <w:pPr>
        <w:spacing w:after="0"/>
        <w:rPr>
          <w:rFonts w:cstheme="minorHAnsi"/>
          <w:b/>
          <w:bCs/>
          <w:color w:val="538135" w:themeColor="accent6" w:themeShade="BF"/>
          <w:sz w:val="28"/>
          <w:szCs w:val="28"/>
        </w:rPr>
      </w:pPr>
      <w:r w:rsidRPr="003D2EF6">
        <w:rPr>
          <w:rFonts w:cstheme="minorHAnsi"/>
          <w:b/>
          <w:bCs/>
          <w:color w:val="538135" w:themeColor="accent6" w:themeShade="BF"/>
          <w:sz w:val="28"/>
          <w:szCs w:val="28"/>
        </w:rPr>
        <w:lastRenderedPageBreak/>
        <w:t>ARTICLE 4</w:t>
      </w:r>
      <w:r w:rsidR="00A1427F">
        <w:rPr>
          <w:rFonts w:cstheme="minorHAnsi"/>
          <w:b/>
          <w:bCs/>
          <w:color w:val="538135" w:themeColor="accent6" w:themeShade="BF"/>
          <w:sz w:val="28"/>
          <w:szCs w:val="28"/>
        </w:rPr>
        <w:t>.</w:t>
      </w:r>
      <w:r w:rsidRPr="003D2EF6">
        <w:rPr>
          <w:rFonts w:cstheme="minorHAnsi"/>
          <w:b/>
          <w:bCs/>
          <w:color w:val="538135" w:themeColor="accent6" w:themeShade="BF"/>
          <w:sz w:val="28"/>
          <w:szCs w:val="28"/>
        </w:rPr>
        <w:t xml:space="preserve"> DÉSIGNATION DES GAGNANTS</w:t>
      </w:r>
    </w:p>
    <w:p w14:paraId="509D65D9" w14:textId="2DD089D0" w:rsidR="003D2EF6" w:rsidRPr="003D2EF6" w:rsidRDefault="003D2EF6" w:rsidP="003D2EF6">
      <w:pPr>
        <w:ind w:left="-5"/>
        <w:rPr>
          <w:rFonts w:cstheme="minorHAnsi"/>
        </w:rPr>
      </w:pPr>
      <w:r w:rsidRPr="003D2EF6">
        <w:rPr>
          <w:rFonts w:cstheme="minorHAnsi"/>
        </w:rPr>
        <w:t xml:space="preserve">L’Organisateur désignera </w:t>
      </w:r>
      <w:r w:rsidRPr="003D2EF6">
        <w:rPr>
          <w:rFonts w:eastAsia="Times New Roman" w:cstheme="minorHAnsi"/>
          <w:b/>
        </w:rPr>
        <w:t>par tirage au sort</w:t>
      </w:r>
      <w:r w:rsidRPr="003D2EF6">
        <w:rPr>
          <w:rFonts w:cstheme="minorHAnsi"/>
        </w:rPr>
        <w:t xml:space="preserve"> les gagnants parmi l’ensemble des personnes ayant </w:t>
      </w:r>
      <w:r>
        <w:rPr>
          <w:rFonts w:cstheme="minorHAnsi"/>
        </w:rPr>
        <w:t>répondu correctement à toutes les questions</w:t>
      </w:r>
      <w:r w:rsidRPr="003D2EF6">
        <w:rPr>
          <w:rFonts w:cstheme="minorHAnsi"/>
        </w:rPr>
        <w:t xml:space="preserve"> avant la clôture du jeu concours. Le tirage au sort sera effectué </w:t>
      </w:r>
      <w:r w:rsidRPr="003D2EF6">
        <w:rPr>
          <w:rFonts w:eastAsia="Times New Roman" w:cstheme="minorHAnsi"/>
          <w:b/>
        </w:rPr>
        <w:t xml:space="preserve">le </w:t>
      </w:r>
      <w:r>
        <w:rPr>
          <w:rFonts w:eastAsia="Times New Roman" w:cstheme="minorHAnsi"/>
          <w:b/>
        </w:rPr>
        <w:t>lundi 26 septembre 2022</w:t>
      </w:r>
      <w:r w:rsidRPr="003D2EF6">
        <w:rPr>
          <w:rFonts w:cstheme="minorHAnsi"/>
        </w:rPr>
        <w:t>.</w:t>
      </w:r>
    </w:p>
    <w:p w14:paraId="3482409D" w14:textId="69EFFC12" w:rsidR="002A500C" w:rsidRDefault="003D2EF6" w:rsidP="003D2EF6">
      <w:pPr>
        <w:spacing w:after="262"/>
        <w:ind w:left="-5"/>
        <w:rPr>
          <w:rFonts w:cstheme="minorHAnsi"/>
        </w:rPr>
      </w:pPr>
      <w:r w:rsidRPr="003D2EF6">
        <w:rPr>
          <w:rFonts w:cstheme="minorHAnsi"/>
        </w:rPr>
        <w:t>Un seul lot sera attribué par gagnant (même adresse, même numéro de téléphone et même nom).</w:t>
      </w:r>
    </w:p>
    <w:p w14:paraId="1EA2E029" w14:textId="77777777" w:rsidR="00014CEE" w:rsidRDefault="00014CEE" w:rsidP="00014CEE">
      <w:pPr>
        <w:spacing w:after="0"/>
      </w:pPr>
      <w:r>
        <w:t>Les gagnants seront déterminés de la manière suivante :</w:t>
      </w:r>
    </w:p>
    <w:p w14:paraId="697E482E" w14:textId="528C60F9" w:rsidR="00014CEE" w:rsidRDefault="00014CEE" w:rsidP="00014CEE">
      <w:pPr>
        <w:ind w:left="-5"/>
      </w:pPr>
      <w:r w:rsidRPr="0041292E">
        <w:t xml:space="preserve">Les gagnants seront </w:t>
      </w:r>
      <w:r>
        <w:t xml:space="preserve">nommés au préalable avec la présence d’une personne de l’association non organisatrice du concours </w:t>
      </w:r>
      <w:r w:rsidRPr="0041292E">
        <w:t>et appel</w:t>
      </w:r>
      <w:r>
        <w:t xml:space="preserve">és </w:t>
      </w:r>
      <w:r w:rsidRPr="0041292E">
        <w:t xml:space="preserve">sur scène pour la remise des lots. </w:t>
      </w:r>
      <w:r>
        <w:t xml:space="preserve"> Toute personne désignée non présente lors de cette soirée aura la possibilité de récupérer son lot à Jeunesse &amp; Cultures. En cas de non-disponibilité des gagnants, ces derniers auront jusqu'au 28 octobre pour retirer leurs lots à jeunesse et Cultures (du lundi au vendredi de 9h00 à 12h00 et de 14h00 à 17h</w:t>
      </w:r>
      <w:r w:rsidR="00A92790">
        <w:t>00)</w:t>
      </w:r>
      <w:r>
        <w:t>.</w:t>
      </w:r>
    </w:p>
    <w:p w14:paraId="785CCCE9" w14:textId="6E710400" w:rsidR="004029BB" w:rsidRPr="00A1427F" w:rsidRDefault="00014CEE" w:rsidP="00A1427F">
      <w:pPr>
        <w:spacing w:after="262"/>
        <w:ind w:left="-5"/>
        <w:rPr>
          <w:rFonts w:cstheme="minorHAnsi"/>
        </w:rPr>
      </w:pPr>
      <w:r>
        <w:t xml:space="preserve">Sans réponse de la part du gagnant </w:t>
      </w:r>
      <w:r w:rsidR="00437BD3">
        <w:t>avant le</w:t>
      </w:r>
      <w:r>
        <w:t xml:space="preserve"> 28 octobre </w:t>
      </w:r>
      <w:r w:rsidR="002E1132">
        <w:t xml:space="preserve">à </w:t>
      </w:r>
      <w:r>
        <w:t>17h00, il sera déchu de son lot et ne pourra prétendre à aucune dotation ou compensation que ce soit. Dans ce cas, le lot ser</w:t>
      </w:r>
      <w:r w:rsidR="002E1132">
        <w:t>a</w:t>
      </w:r>
      <w:r>
        <w:t xml:space="preserve"> attribué à un autre participant désigné lors du tirage au sort. Les gagnants devront se conformer au présent règlement. S’il s’avérait qu’ils ne répondent pas aux critères du présent règlement, leur lot ne leur sera pas attribué et sera acquis par l’Organisateur. Les participants autorisent toutes vérifications concernant leur identité, leur âge et leurs coordonnées. Toute fausse déclaration, d’identité ou d’adresse postale entraîne</w:t>
      </w:r>
      <w:r w:rsidR="002E1132">
        <w:t>ra</w:t>
      </w:r>
      <w:r>
        <w:t xml:space="preserve"> l’élimination immédiate du participant et l’acquisition du lot par l’</w:t>
      </w:r>
      <w:r w:rsidR="002E1132">
        <w:t>o</w:t>
      </w:r>
      <w:r>
        <w:t>rganisateur.</w:t>
      </w:r>
    </w:p>
    <w:p w14:paraId="2F31FA70" w14:textId="4831B54A" w:rsidR="0061242A" w:rsidRPr="00A1427F" w:rsidRDefault="001403A7" w:rsidP="007F1BF4">
      <w:pPr>
        <w:spacing w:after="0"/>
        <w:rPr>
          <w:rFonts w:cstheme="minorHAnsi"/>
          <w:b/>
          <w:bCs/>
          <w:color w:val="538135" w:themeColor="accent6" w:themeShade="BF"/>
          <w:sz w:val="28"/>
          <w:szCs w:val="28"/>
        </w:rPr>
      </w:pPr>
      <w:r w:rsidRPr="003D2EF6">
        <w:rPr>
          <w:rFonts w:cstheme="minorHAnsi"/>
          <w:b/>
          <w:bCs/>
          <w:color w:val="538135" w:themeColor="accent6" w:themeShade="BF"/>
          <w:sz w:val="28"/>
          <w:szCs w:val="28"/>
        </w:rPr>
        <w:t>ARTICLE 5</w:t>
      </w:r>
      <w:r w:rsidR="00A1427F">
        <w:rPr>
          <w:rFonts w:cstheme="minorHAnsi"/>
          <w:b/>
          <w:bCs/>
          <w:color w:val="538135" w:themeColor="accent6" w:themeShade="BF"/>
          <w:sz w:val="28"/>
          <w:szCs w:val="28"/>
        </w:rPr>
        <w:t xml:space="preserve">. </w:t>
      </w:r>
      <w:r w:rsidRPr="00AE14BF">
        <w:rPr>
          <w:rFonts w:cstheme="minorHAnsi"/>
          <w:b/>
          <w:bCs/>
          <w:color w:val="538135" w:themeColor="accent6" w:themeShade="BF"/>
          <w:sz w:val="28"/>
          <w:szCs w:val="28"/>
        </w:rPr>
        <w:t>DOTATIONS</w:t>
      </w:r>
    </w:p>
    <w:p w14:paraId="6FA89D3C" w14:textId="4CDFF176" w:rsidR="0061242A" w:rsidRDefault="0061242A" w:rsidP="0061242A">
      <w:pPr>
        <w:spacing w:after="0"/>
      </w:pPr>
      <w:r>
        <w:t>Les participants ont la possibilité de gagner les lots suivants :</w:t>
      </w:r>
    </w:p>
    <w:p w14:paraId="463F25F7" w14:textId="77777777" w:rsidR="00FF6C03" w:rsidRDefault="00FF6C03" w:rsidP="0061242A">
      <w:pPr>
        <w:spacing w:after="0"/>
      </w:pPr>
    </w:p>
    <w:p w14:paraId="011563F5" w14:textId="457FCBC2" w:rsidR="002A500C" w:rsidRDefault="002A500C" w:rsidP="0061242A">
      <w:pPr>
        <w:spacing w:after="0"/>
        <w:rPr>
          <w:b/>
          <w:bCs/>
          <w:color w:val="538135" w:themeColor="accent6" w:themeShade="BF"/>
        </w:rPr>
      </w:pPr>
      <w:r w:rsidRPr="003D2EF6">
        <w:rPr>
          <w:b/>
          <w:bCs/>
          <w:color w:val="538135" w:themeColor="accent6" w:themeShade="BF"/>
        </w:rPr>
        <w:t>Pour les 16-25 ans :</w:t>
      </w:r>
    </w:p>
    <w:p w14:paraId="52B89C8E" w14:textId="77777777" w:rsidR="00FF6C03" w:rsidRPr="003D2EF6" w:rsidRDefault="00FF6C03" w:rsidP="0061242A">
      <w:pPr>
        <w:spacing w:after="0"/>
        <w:rPr>
          <w:b/>
          <w:bCs/>
          <w:color w:val="538135" w:themeColor="accent6" w:themeShade="BF"/>
        </w:rPr>
      </w:pPr>
    </w:p>
    <w:p w14:paraId="32A4FA57" w14:textId="19880094" w:rsidR="0061242A" w:rsidRDefault="0061242A" w:rsidP="0061242A">
      <w:pPr>
        <w:pStyle w:val="Paragraphedeliste"/>
        <w:numPr>
          <w:ilvl w:val="0"/>
          <w:numId w:val="2"/>
        </w:numPr>
        <w:spacing w:after="0"/>
      </w:pPr>
      <w:r>
        <w:t>Financement du code de la route</w:t>
      </w:r>
      <w:r w:rsidR="002A500C">
        <w:t xml:space="preserve"> ou BSR</w:t>
      </w:r>
      <w:r>
        <w:t xml:space="preserve"> 16-25 ans </w:t>
      </w:r>
    </w:p>
    <w:p w14:paraId="7E249E10" w14:textId="460F70A7" w:rsidR="0061242A" w:rsidRDefault="002A500C" w:rsidP="0061242A">
      <w:pPr>
        <w:pStyle w:val="Paragraphedeliste"/>
        <w:numPr>
          <w:ilvl w:val="0"/>
          <w:numId w:val="2"/>
        </w:numPr>
        <w:spacing w:after="0"/>
      </w:pPr>
      <w:r>
        <w:t>Tablette Multimédia</w:t>
      </w:r>
    </w:p>
    <w:p w14:paraId="5DD0D06F" w14:textId="7594B8F4" w:rsidR="0061242A" w:rsidRDefault="002A500C" w:rsidP="0061242A">
      <w:pPr>
        <w:pStyle w:val="Paragraphedeliste"/>
        <w:numPr>
          <w:ilvl w:val="0"/>
          <w:numId w:val="2"/>
        </w:numPr>
        <w:spacing w:after="0"/>
      </w:pPr>
      <w:r>
        <w:t>Smartphone</w:t>
      </w:r>
    </w:p>
    <w:p w14:paraId="2ED91FA5" w14:textId="0A9017C2" w:rsidR="0061242A" w:rsidRDefault="00415228" w:rsidP="0061242A">
      <w:pPr>
        <w:pStyle w:val="Paragraphedeliste"/>
        <w:numPr>
          <w:ilvl w:val="0"/>
          <w:numId w:val="2"/>
        </w:numPr>
        <w:spacing w:after="0"/>
      </w:pPr>
      <w:r>
        <w:t>Un chèque de</w:t>
      </w:r>
      <w:r w:rsidR="002A500C">
        <w:t xml:space="preserve"> 150 euros pour une licence sportive ou autre activité à l’année</w:t>
      </w:r>
    </w:p>
    <w:p w14:paraId="4113A76C" w14:textId="00140BCF" w:rsidR="0061242A" w:rsidRPr="002A500C" w:rsidRDefault="002A500C" w:rsidP="0061242A">
      <w:pPr>
        <w:pStyle w:val="Paragraphedeliste"/>
        <w:numPr>
          <w:ilvl w:val="0"/>
          <w:numId w:val="2"/>
        </w:numPr>
        <w:spacing w:after="0"/>
        <w:rPr>
          <w:rFonts w:cstheme="minorHAnsi"/>
        </w:rPr>
      </w:pPr>
      <w:r w:rsidRPr="002A500C">
        <w:rPr>
          <w:rFonts w:eastAsia="Times New Roman" w:cstheme="minorHAnsi"/>
          <w:kern w:val="36"/>
          <w:lang w:eastAsia="fr-FR"/>
        </w:rPr>
        <w:t xml:space="preserve">Appareil </w:t>
      </w:r>
      <w:proofErr w:type="spellStart"/>
      <w:r w:rsidRPr="002A500C">
        <w:rPr>
          <w:rFonts w:eastAsia="Times New Roman" w:cstheme="minorHAnsi"/>
          <w:kern w:val="36"/>
          <w:lang w:eastAsia="fr-FR"/>
        </w:rPr>
        <w:t>Instax</w:t>
      </w:r>
      <w:proofErr w:type="spellEnd"/>
      <w:r w:rsidRPr="002A500C">
        <w:rPr>
          <w:rFonts w:eastAsia="Times New Roman" w:cstheme="minorHAnsi"/>
          <w:kern w:val="36"/>
          <w:lang w:eastAsia="fr-FR"/>
        </w:rPr>
        <w:t xml:space="preserve"> + recharge + 2 entrées bowling </w:t>
      </w:r>
    </w:p>
    <w:p w14:paraId="2A0ABD24" w14:textId="0CD3DFFB" w:rsidR="0061242A" w:rsidRPr="0022464F" w:rsidRDefault="0022464F" w:rsidP="0061242A">
      <w:pPr>
        <w:pStyle w:val="Paragraphedeliste"/>
        <w:numPr>
          <w:ilvl w:val="0"/>
          <w:numId w:val="2"/>
        </w:numPr>
        <w:spacing w:after="0"/>
        <w:rPr>
          <w:rFonts w:cstheme="minorHAnsi"/>
        </w:rPr>
      </w:pPr>
      <w:r w:rsidRPr="0022464F">
        <w:rPr>
          <w:rFonts w:eastAsia="Times New Roman" w:cstheme="minorHAnsi"/>
          <w:kern w:val="36"/>
          <w:lang w:eastAsia="fr-FR"/>
        </w:rPr>
        <w:t>Vidéo projecteur + Google home</w:t>
      </w:r>
    </w:p>
    <w:p w14:paraId="17A30391" w14:textId="27C5F7FD" w:rsidR="0061242A" w:rsidRPr="0022464F" w:rsidRDefault="0022464F" w:rsidP="0061242A">
      <w:pPr>
        <w:pStyle w:val="Paragraphedeliste"/>
        <w:numPr>
          <w:ilvl w:val="0"/>
          <w:numId w:val="2"/>
        </w:numPr>
        <w:spacing w:after="0"/>
        <w:rPr>
          <w:rFonts w:cstheme="minorHAnsi"/>
        </w:rPr>
      </w:pPr>
      <w:r w:rsidRPr="0022464F">
        <w:rPr>
          <w:rFonts w:eastAsia="Times New Roman" w:cstheme="minorHAnsi"/>
          <w:kern w:val="36"/>
          <w:lang w:eastAsia="fr-FR"/>
        </w:rPr>
        <w:t xml:space="preserve">Malette de POKER + jeu </w:t>
      </w:r>
      <w:r>
        <w:rPr>
          <w:rFonts w:cstheme="minorHAnsi"/>
        </w:rPr>
        <w:t>de société</w:t>
      </w:r>
    </w:p>
    <w:p w14:paraId="0234DE84" w14:textId="3AC2AC57" w:rsidR="0022464F" w:rsidRDefault="0022464F" w:rsidP="0061242A">
      <w:pPr>
        <w:pStyle w:val="Paragraphedeliste"/>
        <w:numPr>
          <w:ilvl w:val="0"/>
          <w:numId w:val="2"/>
        </w:numPr>
        <w:spacing w:after="0"/>
        <w:rPr>
          <w:rFonts w:cstheme="minorHAnsi"/>
        </w:rPr>
      </w:pPr>
      <w:r>
        <w:rPr>
          <w:rFonts w:cstheme="minorHAnsi"/>
        </w:rPr>
        <w:t>Un jeu de société</w:t>
      </w:r>
    </w:p>
    <w:p w14:paraId="595A503C" w14:textId="6AAB706E" w:rsidR="0022464F" w:rsidRDefault="0022464F" w:rsidP="0061242A">
      <w:pPr>
        <w:pStyle w:val="Paragraphedeliste"/>
        <w:numPr>
          <w:ilvl w:val="0"/>
          <w:numId w:val="2"/>
        </w:numPr>
        <w:spacing w:after="0"/>
        <w:rPr>
          <w:rFonts w:cstheme="minorHAnsi"/>
        </w:rPr>
      </w:pPr>
      <w:r>
        <w:rPr>
          <w:rFonts w:cstheme="minorHAnsi"/>
        </w:rPr>
        <w:t>Un set créatif</w:t>
      </w:r>
    </w:p>
    <w:p w14:paraId="4E0527E4" w14:textId="229F6704" w:rsidR="0022464F" w:rsidRDefault="0022464F" w:rsidP="0061242A">
      <w:pPr>
        <w:pStyle w:val="Paragraphedeliste"/>
        <w:numPr>
          <w:ilvl w:val="0"/>
          <w:numId w:val="2"/>
        </w:numPr>
        <w:spacing w:after="0"/>
        <w:rPr>
          <w:rFonts w:cstheme="minorHAnsi"/>
        </w:rPr>
      </w:pPr>
      <w:r>
        <w:rPr>
          <w:rFonts w:cstheme="minorHAnsi"/>
        </w:rPr>
        <w:t>Une carte cadeau de 20 euros</w:t>
      </w:r>
    </w:p>
    <w:p w14:paraId="583FD167" w14:textId="1BD1EE50" w:rsidR="0022464F" w:rsidRPr="003D2EF6" w:rsidRDefault="00EB4078" w:rsidP="003D2EF6">
      <w:pPr>
        <w:spacing w:after="0"/>
        <w:ind w:left="360"/>
        <w:rPr>
          <w:rFonts w:cstheme="minorHAnsi"/>
        </w:rPr>
      </w:pPr>
      <w:r w:rsidRPr="003D2EF6">
        <w:rPr>
          <w:rFonts w:cstheme="minorHAnsi"/>
        </w:rPr>
        <w:t>11</w:t>
      </w:r>
      <w:r w:rsidRPr="003D2EF6">
        <w:rPr>
          <w:rFonts w:cstheme="minorHAnsi"/>
          <w:vertAlign w:val="superscript"/>
        </w:rPr>
        <w:t>ème</w:t>
      </w:r>
      <w:r w:rsidRPr="003D2EF6">
        <w:rPr>
          <w:rFonts w:cstheme="minorHAnsi"/>
        </w:rPr>
        <w:t xml:space="preserve"> </w:t>
      </w:r>
      <w:r w:rsidR="003D2EF6">
        <w:rPr>
          <w:rFonts w:cstheme="minorHAnsi"/>
        </w:rPr>
        <w:t xml:space="preserve">au </w:t>
      </w:r>
      <w:r w:rsidRPr="003D2EF6">
        <w:rPr>
          <w:rFonts w:cstheme="minorHAnsi"/>
        </w:rPr>
        <w:t>15</w:t>
      </w:r>
      <w:r w:rsidRPr="003D2EF6">
        <w:rPr>
          <w:rFonts w:cstheme="minorHAnsi"/>
          <w:vertAlign w:val="superscript"/>
        </w:rPr>
        <w:t>ème</w:t>
      </w:r>
      <w:r w:rsidRPr="003D2EF6">
        <w:rPr>
          <w:rFonts w:cstheme="minorHAnsi"/>
        </w:rPr>
        <w:t xml:space="preserve"> prix des places de cinéma</w:t>
      </w:r>
    </w:p>
    <w:p w14:paraId="298D6003" w14:textId="77777777" w:rsidR="00FF6C03" w:rsidRPr="00A1427F" w:rsidRDefault="00FF6C03" w:rsidP="00A1427F">
      <w:pPr>
        <w:spacing w:after="0"/>
        <w:rPr>
          <w:rFonts w:cstheme="minorHAnsi"/>
        </w:rPr>
      </w:pPr>
    </w:p>
    <w:p w14:paraId="0192969C" w14:textId="3687DB6C" w:rsidR="0061242A" w:rsidRPr="003D2EF6" w:rsidRDefault="0022464F" w:rsidP="007F1BF4">
      <w:pPr>
        <w:spacing w:after="0"/>
        <w:rPr>
          <w:rFonts w:cstheme="minorHAnsi"/>
          <w:b/>
          <w:bCs/>
          <w:color w:val="538135" w:themeColor="accent6" w:themeShade="BF"/>
        </w:rPr>
      </w:pPr>
      <w:r w:rsidRPr="003D2EF6">
        <w:rPr>
          <w:rFonts w:cstheme="minorHAnsi"/>
          <w:b/>
          <w:bCs/>
          <w:color w:val="538135" w:themeColor="accent6" w:themeShade="BF"/>
        </w:rPr>
        <w:t>Pour les 12-15 ans :</w:t>
      </w:r>
    </w:p>
    <w:p w14:paraId="7408446C" w14:textId="6844E812" w:rsidR="00EB4078" w:rsidRDefault="00EB4078"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1</w:t>
      </w:r>
      <w:r w:rsidR="0022464F" w:rsidRPr="00EB4078">
        <w:rPr>
          <w:rFonts w:eastAsia="Times New Roman" w:cstheme="minorHAnsi"/>
          <w:kern w:val="36"/>
          <w:lang w:eastAsia="fr-FR"/>
        </w:rPr>
        <w:t xml:space="preserve">Trottinette + casque + protection </w:t>
      </w:r>
    </w:p>
    <w:p w14:paraId="0A22D7AD" w14:textId="77777777" w:rsidR="00EB4078" w:rsidRDefault="0022464F"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Télévision</w:t>
      </w:r>
    </w:p>
    <w:p w14:paraId="578567F8" w14:textId="77777777" w:rsidR="00EB4078" w:rsidRDefault="0022464F"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Nintendo Switch Lite</w:t>
      </w:r>
    </w:p>
    <w:p w14:paraId="2A97F6C4" w14:textId="77777777" w:rsidR="00EB4078" w:rsidRPr="00EB4078" w:rsidRDefault="00415228"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cstheme="minorHAnsi"/>
        </w:rPr>
        <w:t>Un</w:t>
      </w:r>
      <w:r>
        <w:t xml:space="preserve"> chèque de 150 euros pour une licence sportive ou autre activité à l’année.</w:t>
      </w:r>
    </w:p>
    <w:p w14:paraId="7E86AD4C" w14:textId="77777777" w:rsidR="00EB4078" w:rsidRDefault="00415228"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Babyfoot</w:t>
      </w:r>
    </w:p>
    <w:p w14:paraId="2C9EB1F4" w14:textId="77777777" w:rsidR="00EB4078" w:rsidRDefault="00A351D8"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Vidéo projecteur + Google home</w:t>
      </w:r>
    </w:p>
    <w:p w14:paraId="1C8756BE" w14:textId="77777777" w:rsidR="00EB4078" w:rsidRDefault="00A351D8" w:rsidP="00EB4078">
      <w:pPr>
        <w:pStyle w:val="Paragraphedeliste"/>
        <w:numPr>
          <w:ilvl w:val="0"/>
          <w:numId w:val="4"/>
        </w:numPr>
        <w:spacing w:before="100" w:beforeAutospacing="1" w:after="100" w:afterAutospacing="1"/>
        <w:outlineLvl w:val="0"/>
        <w:rPr>
          <w:rFonts w:eastAsia="Times New Roman" w:cstheme="minorHAnsi"/>
          <w:kern w:val="36"/>
          <w:lang w:eastAsia="fr-FR"/>
        </w:rPr>
      </w:pPr>
      <w:proofErr w:type="spellStart"/>
      <w:r w:rsidRPr="00EB4078">
        <w:rPr>
          <w:rFonts w:eastAsia="Times New Roman" w:cstheme="minorHAnsi"/>
          <w:kern w:val="36"/>
          <w:lang w:eastAsia="fr-FR"/>
        </w:rPr>
        <w:t>Triops</w:t>
      </w:r>
      <w:proofErr w:type="spellEnd"/>
      <w:r w:rsidRPr="00EB4078">
        <w:rPr>
          <w:rFonts w:eastAsia="Times New Roman" w:cstheme="minorHAnsi"/>
          <w:kern w:val="36"/>
          <w:lang w:eastAsia="fr-FR"/>
        </w:rPr>
        <w:t xml:space="preserve"> +  kit créatif</w:t>
      </w:r>
    </w:p>
    <w:p w14:paraId="22F8E644" w14:textId="77777777" w:rsidR="00EB4078" w:rsidRDefault="00A351D8" w:rsidP="00EB4078">
      <w:pPr>
        <w:pStyle w:val="Paragraphedeliste"/>
        <w:numPr>
          <w:ilvl w:val="0"/>
          <w:numId w:val="4"/>
        </w:numPr>
        <w:spacing w:before="100" w:beforeAutospacing="1" w:after="100" w:afterAutospacing="1"/>
        <w:outlineLvl w:val="0"/>
        <w:rPr>
          <w:rFonts w:eastAsia="Times New Roman" w:cstheme="minorHAnsi"/>
          <w:kern w:val="36"/>
          <w:lang w:eastAsia="fr-FR"/>
        </w:rPr>
      </w:pPr>
      <w:proofErr w:type="spellStart"/>
      <w:r w:rsidRPr="00EB4078">
        <w:rPr>
          <w:rFonts w:eastAsia="Times New Roman" w:cstheme="minorHAnsi"/>
          <w:kern w:val="36"/>
          <w:lang w:eastAsia="fr-FR"/>
        </w:rPr>
        <w:lastRenderedPageBreak/>
        <w:t>Molki</w:t>
      </w:r>
      <w:proofErr w:type="spellEnd"/>
      <w:r w:rsidRPr="00EB4078">
        <w:rPr>
          <w:rFonts w:eastAsia="Times New Roman" w:cstheme="minorHAnsi"/>
          <w:kern w:val="36"/>
          <w:lang w:eastAsia="fr-FR"/>
        </w:rPr>
        <w:t xml:space="preserve"> et jeu de cartes</w:t>
      </w:r>
    </w:p>
    <w:p w14:paraId="33E65B25" w14:textId="77777777" w:rsidR="00EB4078" w:rsidRDefault="00A351D8" w:rsidP="00EB4078">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Set créatif et jeu de cartes</w:t>
      </w:r>
    </w:p>
    <w:p w14:paraId="4CA91DA9" w14:textId="77777777" w:rsidR="00FF6C03" w:rsidRDefault="00A351D8" w:rsidP="00FF6C03">
      <w:pPr>
        <w:pStyle w:val="Paragraphedeliste"/>
        <w:numPr>
          <w:ilvl w:val="0"/>
          <w:numId w:val="4"/>
        </w:numPr>
        <w:spacing w:before="100" w:beforeAutospacing="1" w:after="100" w:afterAutospacing="1"/>
        <w:outlineLvl w:val="0"/>
        <w:rPr>
          <w:rFonts w:eastAsia="Times New Roman" w:cstheme="minorHAnsi"/>
          <w:kern w:val="36"/>
          <w:lang w:eastAsia="fr-FR"/>
        </w:rPr>
      </w:pPr>
      <w:r w:rsidRPr="00EB4078">
        <w:rPr>
          <w:rFonts w:eastAsia="Times New Roman" w:cstheme="minorHAnsi"/>
          <w:kern w:val="36"/>
          <w:lang w:eastAsia="fr-FR"/>
        </w:rPr>
        <w:t>Carte cadeau de 20 euros</w:t>
      </w:r>
    </w:p>
    <w:p w14:paraId="6AA2BB0F" w14:textId="01D37B19" w:rsidR="004029BB" w:rsidRDefault="00EB4078" w:rsidP="00A1427F">
      <w:pPr>
        <w:pStyle w:val="Paragraphedeliste"/>
        <w:spacing w:before="100" w:beforeAutospacing="1" w:after="100" w:afterAutospacing="1"/>
        <w:ind w:left="1117"/>
        <w:outlineLvl w:val="0"/>
        <w:rPr>
          <w:rFonts w:cstheme="minorHAnsi"/>
        </w:rPr>
      </w:pPr>
      <w:r w:rsidRPr="00FF6C03">
        <w:rPr>
          <w:rFonts w:cstheme="minorHAnsi"/>
        </w:rPr>
        <w:t>11</w:t>
      </w:r>
      <w:r w:rsidRPr="00FF6C03">
        <w:rPr>
          <w:rFonts w:cstheme="minorHAnsi"/>
          <w:vertAlign w:val="superscript"/>
        </w:rPr>
        <w:t>ème</w:t>
      </w:r>
      <w:r w:rsidRPr="00FF6C03">
        <w:rPr>
          <w:rFonts w:cstheme="minorHAnsi"/>
        </w:rPr>
        <w:t xml:space="preserve"> </w:t>
      </w:r>
      <w:r w:rsidR="00FF6C03">
        <w:rPr>
          <w:rFonts w:cstheme="minorHAnsi"/>
        </w:rPr>
        <w:t xml:space="preserve">au </w:t>
      </w:r>
      <w:r w:rsidRPr="00FF6C03">
        <w:rPr>
          <w:rFonts w:cstheme="minorHAnsi"/>
        </w:rPr>
        <w:t>15</w:t>
      </w:r>
      <w:r w:rsidRPr="00FF6C03">
        <w:rPr>
          <w:rFonts w:cstheme="minorHAnsi"/>
          <w:vertAlign w:val="superscript"/>
        </w:rPr>
        <w:t>ème</w:t>
      </w:r>
      <w:r w:rsidRPr="00FF6C03">
        <w:rPr>
          <w:rFonts w:cstheme="minorHAnsi"/>
        </w:rPr>
        <w:t xml:space="preserve"> prix des places de cinéma</w:t>
      </w:r>
    </w:p>
    <w:p w14:paraId="292621EF" w14:textId="36F09BFA" w:rsidR="004A2189" w:rsidRDefault="004A2189" w:rsidP="00A1427F">
      <w:pPr>
        <w:pStyle w:val="Paragraphedeliste"/>
        <w:spacing w:before="100" w:beforeAutospacing="1" w:after="100" w:afterAutospacing="1"/>
        <w:ind w:left="1117"/>
        <w:outlineLvl w:val="0"/>
        <w:rPr>
          <w:rFonts w:cstheme="minorHAnsi"/>
        </w:rPr>
      </w:pPr>
    </w:p>
    <w:p w14:paraId="479CA19B" w14:textId="460D3DCB" w:rsidR="004A2189" w:rsidRPr="004A2189" w:rsidRDefault="004A2189" w:rsidP="004A2189">
      <w:pPr>
        <w:spacing w:before="100" w:beforeAutospacing="1" w:after="100" w:afterAutospacing="1"/>
        <w:outlineLvl w:val="0"/>
        <w:rPr>
          <w:rFonts w:eastAsia="Times New Roman" w:cstheme="minorHAnsi"/>
          <w:kern w:val="36"/>
          <w:lang w:eastAsia="fr-FR"/>
        </w:rPr>
      </w:pPr>
      <w:r>
        <w:rPr>
          <w:rFonts w:eastAsia="Times New Roman" w:cstheme="minorHAnsi"/>
          <w:kern w:val="36"/>
          <w:lang w:eastAsia="fr-FR"/>
        </w:rPr>
        <w:t>La liste des lots peut être amenée à changer légèrement si un des lot n’est pas disponible lors de l’achat de ce dernier (nous privilégions au maximum l’achat sur place</w:t>
      </w:r>
      <w:r w:rsidR="00913909">
        <w:rPr>
          <w:rFonts w:eastAsia="Times New Roman" w:cstheme="minorHAnsi"/>
          <w:kern w:val="36"/>
          <w:lang w:eastAsia="fr-FR"/>
        </w:rPr>
        <w:t xml:space="preserve"> au sein des enseignes présentent sur le </w:t>
      </w:r>
      <w:r w:rsidR="00A92790">
        <w:rPr>
          <w:rFonts w:eastAsia="Times New Roman" w:cstheme="minorHAnsi"/>
          <w:kern w:val="36"/>
          <w:lang w:eastAsia="fr-FR"/>
        </w:rPr>
        <w:t>territoire</w:t>
      </w:r>
      <w:r w:rsidR="00913909">
        <w:rPr>
          <w:rFonts w:eastAsia="Times New Roman" w:cstheme="minorHAnsi"/>
          <w:kern w:val="36"/>
          <w:lang w:eastAsia="fr-FR"/>
        </w:rPr>
        <w:t xml:space="preserve"> de la CAE)</w:t>
      </w:r>
    </w:p>
    <w:p w14:paraId="1A6598A7" w14:textId="5488930B" w:rsidR="00E31780" w:rsidRPr="00203E73" w:rsidRDefault="00203E73" w:rsidP="007F1BF4">
      <w:pPr>
        <w:spacing w:after="0"/>
        <w:rPr>
          <w:color w:val="538135" w:themeColor="accent6" w:themeShade="BF"/>
          <w:sz w:val="28"/>
          <w:szCs w:val="28"/>
        </w:rPr>
      </w:pPr>
      <w:r w:rsidRPr="00203E73">
        <w:rPr>
          <w:rFonts w:cstheme="minorHAnsi"/>
          <w:b/>
          <w:bCs/>
          <w:color w:val="538135" w:themeColor="accent6" w:themeShade="BF"/>
          <w:sz w:val="28"/>
          <w:szCs w:val="28"/>
        </w:rPr>
        <w:t xml:space="preserve">ARTICLE </w:t>
      </w:r>
      <w:r w:rsidR="009A2415">
        <w:rPr>
          <w:rFonts w:cstheme="minorHAnsi"/>
          <w:b/>
          <w:bCs/>
          <w:color w:val="538135" w:themeColor="accent6" w:themeShade="BF"/>
          <w:sz w:val="28"/>
          <w:szCs w:val="28"/>
        </w:rPr>
        <w:t>6</w:t>
      </w:r>
      <w:r w:rsidR="00A61053">
        <w:rPr>
          <w:color w:val="538135" w:themeColor="accent6" w:themeShade="BF"/>
          <w:sz w:val="28"/>
          <w:szCs w:val="28"/>
        </w:rPr>
        <w:t>.</w:t>
      </w:r>
      <w:r w:rsidR="004029BB" w:rsidRPr="00203E73">
        <w:rPr>
          <w:color w:val="538135" w:themeColor="accent6" w:themeShade="BF"/>
          <w:sz w:val="28"/>
          <w:szCs w:val="28"/>
        </w:rPr>
        <w:t xml:space="preserve"> </w:t>
      </w:r>
      <w:r w:rsidR="004029BB" w:rsidRPr="00AE14BF">
        <w:rPr>
          <w:b/>
          <w:bCs/>
          <w:color w:val="538135" w:themeColor="accent6" w:themeShade="BF"/>
          <w:sz w:val="28"/>
          <w:szCs w:val="28"/>
        </w:rPr>
        <w:t>C</w:t>
      </w:r>
      <w:r w:rsidR="00014CEE">
        <w:rPr>
          <w:b/>
          <w:bCs/>
          <w:color w:val="538135" w:themeColor="accent6" w:themeShade="BF"/>
          <w:sz w:val="28"/>
          <w:szCs w:val="28"/>
        </w:rPr>
        <w:t>OMMUNICATION DU R</w:t>
      </w:r>
      <w:r w:rsidR="00CD5372" w:rsidRPr="00203E73">
        <w:rPr>
          <w:rFonts w:eastAsia="Times New Roman" w:cstheme="minorHAnsi"/>
          <w:b/>
          <w:color w:val="538135" w:themeColor="accent6" w:themeShade="BF"/>
          <w:sz w:val="28"/>
          <w:szCs w:val="28"/>
        </w:rPr>
        <w:t>É</w:t>
      </w:r>
      <w:r w:rsidR="00CD5372">
        <w:rPr>
          <w:b/>
          <w:bCs/>
          <w:color w:val="538135" w:themeColor="accent6" w:themeShade="BF"/>
          <w:sz w:val="28"/>
          <w:szCs w:val="28"/>
        </w:rPr>
        <w:t>GLEMENT</w:t>
      </w:r>
    </w:p>
    <w:p w14:paraId="32967FDD" w14:textId="0F0C695E" w:rsidR="00EE1449" w:rsidRDefault="004029BB" w:rsidP="007F1BF4">
      <w:pPr>
        <w:spacing w:after="0"/>
      </w:pPr>
      <w:r>
        <w:t>Le présent règlement est mis à disposition</w:t>
      </w:r>
      <w:r w:rsidR="00215006">
        <w:t xml:space="preserve"> à l’association (ou en ligne</w:t>
      </w:r>
      <w:r w:rsidR="00D60C3C">
        <w:t xml:space="preserve"> </w:t>
      </w:r>
      <w:r w:rsidR="00215006">
        <w:t xml:space="preserve">) </w:t>
      </w:r>
      <w:r>
        <w:t>de toute personne en faisant la demande. Il peut être consulté préalablement à la participation au jeu-concours. La participation au jeu-concours suppose l'acceptation sans réserve du présent règlement.</w:t>
      </w:r>
      <w:r w:rsidR="00AE14BF">
        <w:t xml:space="preserve"> </w:t>
      </w:r>
    </w:p>
    <w:p w14:paraId="68D5D45D" w14:textId="6E40F410" w:rsidR="008A3AF8" w:rsidRDefault="008A3AF8" w:rsidP="007F1BF4">
      <w:pPr>
        <w:spacing w:after="0"/>
      </w:pPr>
    </w:p>
    <w:p w14:paraId="7359B3EB" w14:textId="67D88499" w:rsidR="008A3AF8" w:rsidRPr="008A3AF8" w:rsidRDefault="00A61053" w:rsidP="008A3AF8">
      <w:pPr>
        <w:pStyle w:val="Default"/>
        <w:rPr>
          <w:color w:val="538135" w:themeColor="accent6" w:themeShade="BF"/>
          <w:sz w:val="28"/>
          <w:szCs w:val="28"/>
        </w:rPr>
      </w:pPr>
      <w:r w:rsidRPr="00203E73">
        <w:rPr>
          <w:rFonts w:asciiTheme="minorHAnsi" w:hAnsiTheme="minorHAnsi" w:cstheme="minorHAnsi"/>
          <w:b/>
          <w:bCs/>
          <w:color w:val="538135" w:themeColor="accent6" w:themeShade="BF"/>
          <w:sz w:val="28"/>
          <w:szCs w:val="28"/>
        </w:rPr>
        <w:t>ARTICLE</w:t>
      </w:r>
      <w:r w:rsidR="008A3AF8" w:rsidRPr="008A3AF8">
        <w:rPr>
          <w:b/>
          <w:bCs/>
          <w:color w:val="538135" w:themeColor="accent6" w:themeShade="BF"/>
          <w:sz w:val="28"/>
          <w:szCs w:val="28"/>
        </w:rPr>
        <w:t xml:space="preserve"> </w:t>
      </w:r>
      <w:r w:rsidR="009A2415">
        <w:rPr>
          <w:b/>
          <w:bCs/>
          <w:color w:val="538135" w:themeColor="accent6" w:themeShade="BF"/>
          <w:sz w:val="28"/>
          <w:szCs w:val="28"/>
        </w:rPr>
        <w:t>7</w:t>
      </w:r>
      <w:r>
        <w:rPr>
          <w:b/>
          <w:bCs/>
          <w:color w:val="538135" w:themeColor="accent6" w:themeShade="BF"/>
          <w:sz w:val="28"/>
          <w:szCs w:val="28"/>
        </w:rPr>
        <w:t>.</w:t>
      </w:r>
      <w:r w:rsidR="008A3AF8" w:rsidRPr="008A3AF8">
        <w:rPr>
          <w:b/>
          <w:bCs/>
          <w:color w:val="538135" w:themeColor="accent6" w:themeShade="BF"/>
          <w:sz w:val="28"/>
          <w:szCs w:val="28"/>
        </w:rPr>
        <w:t xml:space="preserve"> DROITS ET DEVOIRS DE L'ORGANISATEUR </w:t>
      </w:r>
    </w:p>
    <w:p w14:paraId="4CDFF975" w14:textId="3444D318" w:rsidR="008A3AF8" w:rsidRDefault="008A3AF8" w:rsidP="008A3AF8">
      <w:pPr>
        <w:spacing w:after="0"/>
      </w:pPr>
      <w:r>
        <w:t>L'Organisateur ne pourra en aucun cas être tenu pour responsable de la mauvaise ou non réception du Quiz en ligne. Sa responsabilité ne pourra pas être mise en cause si, par suite d'un cas de force majeure</w:t>
      </w:r>
      <w:r w:rsidR="00AE14BF">
        <w:t xml:space="preserve">, technique </w:t>
      </w:r>
      <w:r>
        <w:t xml:space="preserve">ou de toute cause indépendante de sa volonté, le concours devait être modifié, écourté ou annulé. </w:t>
      </w:r>
      <w:r w:rsidR="00AE14BF">
        <w:t>L</w:t>
      </w:r>
      <w:r>
        <w:t>'Organisateur</w:t>
      </w:r>
      <w:r w:rsidR="00AE14BF">
        <w:t xml:space="preserve"> sera en droit de tranch</w:t>
      </w:r>
      <w:r w:rsidR="002E1132">
        <w:t>er</w:t>
      </w:r>
      <w:r>
        <w:t xml:space="preserve"> et sa décision sera sans appel.</w:t>
      </w:r>
      <w:r w:rsidR="00AE14BF">
        <w:t xml:space="preserve"> </w:t>
      </w:r>
    </w:p>
    <w:p w14:paraId="1CFEE402" w14:textId="797DDB2B" w:rsidR="00FF6C03" w:rsidRDefault="00FF6C03" w:rsidP="007F1BF4">
      <w:pPr>
        <w:spacing w:after="0"/>
      </w:pPr>
    </w:p>
    <w:p w14:paraId="7A03BB57" w14:textId="7908739D" w:rsidR="00FF6C03" w:rsidRPr="00203E73" w:rsidRDefault="00FF6C03" w:rsidP="00FF6C03">
      <w:pPr>
        <w:spacing w:after="268" w:line="238" w:lineRule="auto"/>
        <w:rPr>
          <w:rFonts w:eastAsia="Times New Roman" w:cstheme="minorHAnsi"/>
          <w:b/>
          <w:color w:val="538135" w:themeColor="accent6" w:themeShade="BF"/>
          <w:sz w:val="28"/>
          <w:szCs w:val="28"/>
        </w:rPr>
      </w:pPr>
      <w:r w:rsidRPr="00203E73">
        <w:rPr>
          <w:rFonts w:eastAsia="Times New Roman" w:cstheme="minorHAnsi"/>
          <w:b/>
          <w:color w:val="538135" w:themeColor="accent6" w:themeShade="BF"/>
          <w:sz w:val="28"/>
          <w:szCs w:val="28"/>
        </w:rPr>
        <w:t xml:space="preserve">ARTICLE </w:t>
      </w:r>
      <w:r w:rsidR="009A2415">
        <w:rPr>
          <w:rFonts w:eastAsia="Times New Roman" w:cstheme="minorHAnsi"/>
          <w:b/>
          <w:color w:val="538135" w:themeColor="accent6" w:themeShade="BF"/>
          <w:sz w:val="28"/>
          <w:szCs w:val="28"/>
        </w:rPr>
        <w:t>8</w:t>
      </w:r>
      <w:r w:rsidR="00A61053">
        <w:rPr>
          <w:rFonts w:eastAsia="Times New Roman" w:cstheme="minorHAnsi"/>
          <w:b/>
          <w:color w:val="538135" w:themeColor="accent6" w:themeShade="BF"/>
          <w:sz w:val="28"/>
          <w:szCs w:val="28"/>
        </w:rPr>
        <w:t>.</w:t>
      </w:r>
      <w:r w:rsidRPr="00203E73">
        <w:rPr>
          <w:rFonts w:eastAsia="Times New Roman" w:cstheme="minorHAnsi"/>
          <w:b/>
          <w:color w:val="538135" w:themeColor="accent6" w:themeShade="BF"/>
          <w:sz w:val="28"/>
          <w:szCs w:val="28"/>
        </w:rPr>
        <w:t xml:space="preserve"> UTILISATION DES DONNÉES PERSONNELLES DES PARTICIPANTS </w:t>
      </w:r>
    </w:p>
    <w:p w14:paraId="05AB059D" w14:textId="2645505E" w:rsidR="00FF6C03" w:rsidRPr="00FF6C03" w:rsidRDefault="00FF6C03" w:rsidP="00FF6C03">
      <w:pPr>
        <w:spacing w:after="268" w:line="238" w:lineRule="auto"/>
        <w:rPr>
          <w:rFonts w:cstheme="minorHAnsi"/>
        </w:rPr>
      </w:pPr>
      <w:r w:rsidRPr="00FF6C03">
        <w:rPr>
          <w:rFonts w:cstheme="minorHAnsi"/>
        </w:rPr>
        <w:t xml:space="preserve">Conformément à la loi Informatique et Libertés du 6 janvier 1978, les participants au jeu concours   bénéficient auprès de l’Organisateur, d’un </w:t>
      </w:r>
      <w:r w:rsidRPr="00FF6C03">
        <w:rPr>
          <w:rFonts w:eastAsia="Times New Roman" w:cstheme="minorHAnsi"/>
          <w:b/>
        </w:rPr>
        <w:t>droit d’accès, de rectification</w:t>
      </w:r>
      <w:r w:rsidRPr="00FF6C03">
        <w:rPr>
          <w:rFonts w:cstheme="minorHAnsi"/>
        </w:rPr>
        <w:t xml:space="preserve"> (c’est à-dire de complément, de mise à jour et de verrouillage) </w:t>
      </w:r>
      <w:r w:rsidRPr="00FF6C03">
        <w:rPr>
          <w:rFonts w:eastAsia="Times New Roman" w:cstheme="minorHAnsi"/>
          <w:b/>
        </w:rPr>
        <w:t>et de retrait de leurs données personnelles</w:t>
      </w:r>
      <w:r w:rsidRPr="00FF6C03">
        <w:rPr>
          <w:rFonts w:cstheme="minorHAnsi"/>
        </w:rPr>
        <w:t xml:space="preserve">. Les informations personnelles des participants sont collectées par l’Organisateur uniquement à des fins de suivi du jeu-concours, et sont indispensables pour </w:t>
      </w:r>
      <w:r w:rsidR="002E1132">
        <w:rPr>
          <w:rFonts w:cstheme="minorHAnsi"/>
        </w:rPr>
        <w:t xml:space="preserve">y </w:t>
      </w:r>
      <w:r w:rsidRPr="00FF6C03">
        <w:rPr>
          <w:rFonts w:cstheme="minorHAnsi"/>
        </w:rPr>
        <w:t>participer.</w:t>
      </w:r>
      <w:r w:rsidR="00A1427F">
        <w:rPr>
          <w:rFonts w:cstheme="minorHAnsi"/>
        </w:rPr>
        <w:t xml:space="preserve"> Passé le concours et après récupération des lots par les gagnants, les données personnelles récupérées seront supprimées.</w:t>
      </w:r>
    </w:p>
    <w:p w14:paraId="6C4DF488" w14:textId="77777777" w:rsidR="00FF6C03" w:rsidRDefault="00FF6C03" w:rsidP="007F1BF4">
      <w:pPr>
        <w:spacing w:after="0"/>
      </w:pPr>
    </w:p>
    <w:sectPr w:rsidR="00FF6C03" w:rsidSect="00203E73">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2D31"/>
    <w:multiLevelType w:val="hybridMultilevel"/>
    <w:tmpl w:val="1E18EA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DA4B49"/>
    <w:multiLevelType w:val="hybridMultilevel"/>
    <w:tmpl w:val="FB3484D8"/>
    <w:lvl w:ilvl="0" w:tplc="040C000F">
      <w:start w:val="1"/>
      <w:numFmt w:val="decimal"/>
      <w:lvlText w:val="%1."/>
      <w:lvlJc w:val="lef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2" w15:restartNumberingAfterBreak="0">
    <w:nsid w:val="3D81466C"/>
    <w:multiLevelType w:val="hybridMultilevel"/>
    <w:tmpl w:val="A0349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952B16"/>
    <w:multiLevelType w:val="hybridMultilevel"/>
    <w:tmpl w:val="4232CD82"/>
    <w:lvl w:ilvl="0" w:tplc="AD10B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82414656">
    <w:abstractNumId w:val="3"/>
  </w:num>
  <w:num w:numId="2" w16cid:durableId="2140412785">
    <w:abstractNumId w:val="0"/>
  </w:num>
  <w:num w:numId="3" w16cid:durableId="321469365">
    <w:abstractNumId w:val="2"/>
  </w:num>
  <w:num w:numId="4" w16cid:durableId="2111270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BB"/>
    <w:rsid w:val="00014CEE"/>
    <w:rsid w:val="000F5B36"/>
    <w:rsid w:val="001403A7"/>
    <w:rsid w:val="00203E73"/>
    <w:rsid w:val="00215006"/>
    <w:rsid w:val="0022464F"/>
    <w:rsid w:val="002A2A4E"/>
    <w:rsid w:val="002A500C"/>
    <w:rsid w:val="002B1F29"/>
    <w:rsid w:val="002E1132"/>
    <w:rsid w:val="002F5460"/>
    <w:rsid w:val="003D2EF6"/>
    <w:rsid w:val="003E7816"/>
    <w:rsid w:val="004029BB"/>
    <w:rsid w:val="00406469"/>
    <w:rsid w:val="0041292E"/>
    <w:rsid w:val="00415228"/>
    <w:rsid w:val="00437BD3"/>
    <w:rsid w:val="00443A4B"/>
    <w:rsid w:val="0049008C"/>
    <w:rsid w:val="004A2189"/>
    <w:rsid w:val="00537EF6"/>
    <w:rsid w:val="0059184C"/>
    <w:rsid w:val="005B1493"/>
    <w:rsid w:val="0061242A"/>
    <w:rsid w:val="00673715"/>
    <w:rsid w:val="006E571C"/>
    <w:rsid w:val="0073527A"/>
    <w:rsid w:val="007F1BF4"/>
    <w:rsid w:val="008316B9"/>
    <w:rsid w:val="008512AB"/>
    <w:rsid w:val="008A3AF8"/>
    <w:rsid w:val="008E1209"/>
    <w:rsid w:val="00913909"/>
    <w:rsid w:val="00925B26"/>
    <w:rsid w:val="009A2415"/>
    <w:rsid w:val="00A1427F"/>
    <w:rsid w:val="00A351D8"/>
    <w:rsid w:val="00A61053"/>
    <w:rsid w:val="00A92790"/>
    <w:rsid w:val="00AE14BF"/>
    <w:rsid w:val="00B36662"/>
    <w:rsid w:val="00C02E90"/>
    <w:rsid w:val="00C7271C"/>
    <w:rsid w:val="00C814A4"/>
    <w:rsid w:val="00CD5372"/>
    <w:rsid w:val="00D60C3C"/>
    <w:rsid w:val="00DC251E"/>
    <w:rsid w:val="00E31780"/>
    <w:rsid w:val="00E464A0"/>
    <w:rsid w:val="00E85535"/>
    <w:rsid w:val="00EB4078"/>
    <w:rsid w:val="00EE1449"/>
    <w:rsid w:val="00F66934"/>
    <w:rsid w:val="00FF6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05A5"/>
  <w15:chartTrackingRefBased/>
  <w15:docId w15:val="{CDF80DCA-7D47-4366-AE83-5A34B15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443A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9BB"/>
    <w:pPr>
      <w:ind w:left="720"/>
      <w:contextualSpacing/>
    </w:pPr>
  </w:style>
  <w:style w:type="table" w:styleId="Grilledutableau">
    <w:name w:val="Table Grid"/>
    <w:basedOn w:val="TableauNormal"/>
    <w:uiPriority w:val="39"/>
    <w:rsid w:val="0022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AF8"/>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443A4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3</Pages>
  <Words>1026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REH</dc:creator>
  <cp:keywords/>
  <dc:description/>
  <cp:lastModifiedBy>K REH</cp:lastModifiedBy>
  <cp:revision>15</cp:revision>
  <cp:lastPrinted>2022-09-05T07:58:00Z</cp:lastPrinted>
  <dcterms:created xsi:type="dcterms:W3CDTF">2022-07-11T08:04:00Z</dcterms:created>
  <dcterms:modified xsi:type="dcterms:W3CDTF">2022-09-06T08:06:00Z</dcterms:modified>
</cp:coreProperties>
</file>